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37DD" w:rsidRPr="002B0546" w:rsidRDefault="003137DD" w:rsidP="003137DD">
      <w:pPr>
        <w:pStyle w:val="ConsPlusTitle"/>
        <w:widowControl/>
        <w:spacing w:line="276" w:lineRule="auto"/>
        <w:jc w:val="center"/>
        <w:rPr>
          <w:rFonts w:ascii="Times New Roman" w:hAnsi="Times New Roman" w:cs="Times New Roman"/>
          <w:sz w:val="22"/>
          <w:szCs w:val="22"/>
        </w:rPr>
      </w:pPr>
      <w:r w:rsidRPr="002B0546">
        <w:rPr>
          <w:rFonts w:ascii="Times New Roman" w:hAnsi="Times New Roman" w:cs="Times New Roman"/>
          <w:sz w:val="22"/>
          <w:szCs w:val="22"/>
        </w:rPr>
        <w:t xml:space="preserve">ДОГОВОР  № </w:t>
      </w:r>
    </w:p>
    <w:p w:rsidR="003137DD" w:rsidRPr="002B0546" w:rsidRDefault="003137DD" w:rsidP="003137DD">
      <w:pPr>
        <w:pStyle w:val="ConsPlusNormal"/>
        <w:widowControl/>
        <w:spacing w:line="276" w:lineRule="auto"/>
        <w:ind w:firstLine="0"/>
        <w:jc w:val="center"/>
        <w:rPr>
          <w:rFonts w:ascii="Times New Roman" w:hAnsi="Times New Roman" w:cs="Times New Roman"/>
          <w:sz w:val="22"/>
          <w:szCs w:val="22"/>
        </w:rPr>
      </w:pPr>
      <w:r w:rsidRPr="002B0546">
        <w:rPr>
          <w:rFonts w:ascii="Times New Roman" w:hAnsi="Times New Roman" w:cs="Times New Roman"/>
          <w:sz w:val="22"/>
          <w:szCs w:val="22"/>
        </w:rPr>
        <w:t>участия в долевом строительстве многоквартирного дома</w:t>
      </w:r>
    </w:p>
    <w:p w:rsidR="003137DD" w:rsidRPr="002B0546" w:rsidRDefault="003137DD" w:rsidP="003137DD">
      <w:pPr>
        <w:pStyle w:val="ConsPlusNormal"/>
        <w:widowControl/>
        <w:spacing w:line="276" w:lineRule="auto"/>
        <w:ind w:firstLine="0"/>
        <w:jc w:val="center"/>
        <w:rPr>
          <w:rFonts w:ascii="Times New Roman" w:hAnsi="Times New Roman" w:cs="Times New Roman"/>
          <w:sz w:val="22"/>
          <w:szCs w:val="22"/>
        </w:rPr>
      </w:pPr>
    </w:p>
    <w:p w:rsidR="003137DD" w:rsidRPr="002B0546" w:rsidRDefault="003137DD" w:rsidP="003137DD">
      <w:pPr>
        <w:pStyle w:val="ConsPlusNonformat"/>
        <w:widowControl/>
        <w:spacing w:line="276" w:lineRule="auto"/>
        <w:jc w:val="both"/>
        <w:rPr>
          <w:rFonts w:ascii="Times New Roman" w:hAnsi="Times New Roman" w:cs="Times New Roman"/>
          <w:sz w:val="22"/>
          <w:szCs w:val="22"/>
        </w:rPr>
      </w:pPr>
      <w:r w:rsidRPr="002B0546">
        <w:rPr>
          <w:rFonts w:ascii="Times New Roman" w:hAnsi="Times New Roman" w:cs="Times New Roman"/>
          <w:sz w:val="22"/>
          <w:szCs w:val="22"/>
        </w:rPr>
        <w:t xml:space="preserve">г. Кемерово                        </w:t>
      </w:r>
      <w:r w:rsidRPr="002B0546">
        <w:rPr>
          <w:rFonts w:ascii="Times New Roman" w:hAnsi="Times New Roman" w:cs="Times New Roman"/>
          <w:sz w:val="22"/>
          <w:szCs w:val="22"/>
        </w:rPr>
        <w:tab/>
        <w:t xml:space="preserve">                                                             «__»_____________201__ года</w:t>
      </w:r>
    </w:p>
    <w:p w:rsidR="003137DD" w:rsidRPr="002B0546" w:rsidRDefault="003137DD" w:rsidP="003137DD">
      <w:pPr>
        <w:pStyle w:val="ConsPlusNormal"/>
        <w:widowControl/>
        <w:spacing w:line="276" w:lineRule="auto"/>
        <w:ind w:firstLine="540"/>
        <w:jc w:val="both"/>
        <w:rPr>
          <w:rFonts w:ascii="Times New Roman" w:hAnsi="Times New Roman" w:cs="Times New Roman"/>
          <w:sz w:val="22"/>
          <w:szCs w:val="22"/>
        </w:rPr>
      </w:pPr>
    </w:p>
    <w:p w:rsidR="003137DD" w:rsidRPr="002B0546" w:rsidRDefault="003137DD" w:rsidP="003137DD">
      <w:pPr>
        <w:pStyle w:val="ConsPlusNormal"/>
        <w:widowControl/>
        <w:spacing w:line="276" w:lineRule="auto"/>
        <w:ind w:firstLine="540"/>
        <w:jc w:val="both"/>
        <w:rPr>
          <w:rFonts w:ascii="Times New Roman" w:hAnsi="Times New Roman" w:cs="Times New Roman"/>
          <w:sz w:val="22"/>
          <w:szCs w:val="22"/>
        </w:rPr>
      </w:pPr>
      <w:r w:rsidRPr="002B0546">
        <w:rPr>
          <w:rFonts w:ascii="Times New Roman" w:hAnsi="Times New Roman" w:cs="Times New Roman"/>
          <w:b/>
          <w:sz w:val="22"/>
          <w:szCs w:val="22"/>
        </w:rPr>
        <w:t>Общество с ограниченной ответственностью «СДС-Строй»,</w:t>
      </w:r>
      <w:r w:rsidRPr="002B0546">
        <w:rPr>
          <w:rFonts w:ascii="Times New Roman" w:hAnsi="Times New Roman" w:cs="Times New Roman"/>
          <w:sz w:val="22"/>
          <w:szCs w:val="22"/>
        </w:rPr>
        <w:t xml:space="preserve"> именуемое в дальнейшем </w:t>
      </w:r>
      <w:r w:rsidRPr="002B0546">
        <w:rPr>
          <w:rFonts w:ascii="Times New Roman" w:hAnsi="Times New Roman" w:cs="Times New Roman"/>
          <w:b/>
          <w:sz w:val="22"/>
          <w:szCs w:val="22"/>
        </w:rPr>
        <w:t>«Застройщик»</w:t>
      </w:r>
      <w:r w:rsidRPr="002B0546">
        <w:rPr>
          <w:rFonts w:ascii="Times New Roman" w:hAnsi="Times New Roman" w:cs="Times New Roman"/>
          <w:sz w:val="22"/>
          <w:szCs w:val="22"/>
        </w:rPr>
        <w:t>, в лице генерального директора Николаева Максима Владимировича, действующего на основании Устава</w:t>
      </w:r>
      <w:r w:rsidRPr="002B0546">
        <w:rPr>
          <w:rFonts w:ascii="Times New Roman" w:hAnsi="Times New Roman" w:cs="Times New Roman"/>
          <w:color w:val="000000"/>
          <w:spacing w:val="-4"/>
          <w:sz w:val="22"/>
          <w:szCs w:val="22"/>
        </w:rPr>
        <w:t xml:space="preserve">, </w:t>
      </w:r>
      <w:r w:rsidRPr="002B0546">
        <w:rPr>
          <w:rFonts w:ascii="Times New Roman" w:hAnsi="Times New Roman" w:cs="Times New Roman"/>
          <w:sz w:val="22"/>
          <w:szCs w:val="22"/>
        </w:rPr>
        <w:t xml:space="preserve">с одной стороны, и </w:t>
      </w:r>
    </w:p>
    <w:p w:rsidR="003137DD" w:rsidRPr="002B0546" w:rsidRDefault="003137DD" w:rsidP="003137DD">
      <w:pPr>
        <w:spacing w:line="276" w:lineRule="auto"/>
        <w:ind w:firstLine="567"/>
        <w:jc w:val="both"/>
        <w:rPr>
          <w:sz w:val="22"/>
          <w:szCs w:val="22"/>
        </w:rPr>
      </w:pPr>
      <w:r>
        <w:rPr>
          <w:b/>
          <w:sz w:val="22"/>
          <w:szCs w:val="22"/>
        </w:rPr>
        <w:t>________________________________________________</w:t>
      </w:r>
      <w:r w:rsidRPr="002B0546">
        <w:rPr>
          <w:b/>
          <w:sz w:val="22"/>
          <w:szCs w:val="22"/>
        </w:rPr>
        <w:t>,</w:t>
      </w:r>
      <w:r>
        <w:rPr>
          <w:sz w:val="22"/>
          <w:szCs w:val="22"/>
        </w:rPr>
        <w:t xml:space="preserve"> именуемый (</w:t>
      </w:r>
      <w:proofErr w:type="spellStart"/>
      <w:r>
        <w:rPr>
          <w:sz w:val="22"/>
          <w:szCs w:val="22"/>
        </w:rPr>
        <w:t>ая</w:t>
      </w:r>
      <w:proofErr w:type="spellEnd"/>
      <w:r>
        <w:rPr>
          <w:sz w:val="22"/>
          <w:szCs w:val="22"/>
        </w:rPr>
        <w:t>)</w:t>
      </w:r>
      <w:r w:rsidRPr="002B0546">
        <w:rPr>
          <w:sz w:val="22"/>
          <w:szCs w:val="22"/>
        </w:rPr>
        <w:t xml:space="preserve"> в дальнейшем </w:t>
      </w:r>
      <w:r w:rsidRPr="002B0546">
        <w:rPr>
          <w:b/>
          <w:sz w:val="22"/>
          <w:szCs w:val="22"/>
        </w:rPr>
        <w:t>«Участник долевого строительства»</w:t>
      </w:r>
      <w:r w:rsidRPr="002B0546">
        <w:rPr>
          <w:sz w:val="22"/>
          <w:szCs w:val="22"/>
        </w:rPr>
        <w:t xml:space="preserve">, с другой стороны, далее совместно именуемые в тексте настоящего Договора </w:t>
      </w:r>
      <w:r w:rsidRPr="002B0546">
        <w:rPr>
          <w:b/>
          <w:sz w:val="22"/>
          <w:szCs w:val="22"/>
        </w:rPr>
        <w:t>«Стороны»,</w:t>
      </w:r>
      <w:r w:rsidRPr="002B0546">
        <w:rPr>
          <w:sz w:val="22"/>
          <w:szCs w:val="22"/>
        </w:rPr>
        <w:t xml:space="preserve"> по отдельности – «Сторона», </w:t>
      </w:r>
    </w:p>
    <w:p w:rsidR="003137DD" w:rsidRPr="002B0546" w:rsidRDefault="003137DD" w:rsidP="003137DD">
      <w:pPr>
        <w:pStyle w:val="ConsPlusNormal"/>
        <w:widowControl/>
        <w:spacing w:line="276" w:lineRule="auto"/>
        <w:ind w:firstLine="539"/>
        <w:jc w:val="both"/>
        <w:rPr>
          <w:rFonts w:ascii="Times New Roman" w:hAnsi="Times New Roman" w:cs="Times New Roman"/>
          <w:sz w:val="22"/>
          <w:szCs w:val="22"/>
        </w:rPr>
      </w:pPr>
      <w:r w:rsidRPr="002B0546">
        <w:rPr>
          <w:rFonts w:ascii="Times New Roman" w:hAnsi="Times New Roman" w:cs="Times New Roman"/>
          <w:sz w:val="22"/>
          <w:szCs w:val="22"/>
        </w:rPr>
        <w:t xml:space="preserve">руководствуясь Федеральным законом </w:t>
      </w:r>
      <w:r w:rsidRPr="002B0546">
        <w:rPr>
          <w:rFonts w:ascii="Times New Roman" w:hAnsi="Times New Roman" w:cs="Times New Roman"/>
          <w:b/>
          <w:sz w:val="22"/>
          <w:szCs w:val="22"/>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 № 214-ФЗ</w:t>
      </w:r>
      <w:r w:rsidRPr="002B0546">
        <w:rPr>
          <w:rFonts w:ascii="Times New Roman" w:hAnsi="Times New Roman" w:cs="Times New Roman"/>
          <w:sz w:val="22"/>
          <w:szCs w:val="22"/>
        </w:rPr>
        <w:t xml:space="preserve"> заключили настоящий Договор о нижеследующем:</w:t>
      </w:r>
    </w:p>
    <w:p w:rsidR="003137DD" w:rsidRPr="002B0546" w:rsidRDefault="003137DD" w:rsidP="003137DD">
      <w:pPr>
        <w:pStyle w:val="ConsPlusNormal"/>
        <w:widowControl/>
        <w:spacing w:line="276" w:lineRule="auto"/>
        <w:ind w:firstLine="539"/>
        <w:jc w:val="both"/>
        <w:rPr>
          <w:rFonts w:ascii="Times New Roman" w:hAnsi="Times New Roman" w:cs="Times New Roman"/>
          <w:sz w:val="22"/>
          <w:szCs w:val="22"/>
        </w:rPr>
      </w:pPr>
    </w:p>
    <w:p w:rsidR="003137DD" w:rsidRPr="002B0546" w:rsidRDefault="003137DD" w:rsidP="009636D0">
      <w:pPr>
        <w:pStyle w:val="ConsPlusNormal"/>
        <w:widowControl/>
        <w:numPr>
          <w:ilvl w:val="0"/>
          <w:numId w:val="1"/>
        </w:numPr>
        <w:spacing w:line="276" w:lineRule="auto"/>
        <w:jc w:val="center"/>
        <w:rPr>
          <w:rFonts w:ascii="Times New Roman" w:hAnsi="Times New Roman" w:cs="Times New Roman"/>
          <w:b/>
          <w:sz w:val="22"/>
          <w:szCs w:val="22"/>
        </w:rPr>
      </w:pPr>
      <w:r w:rsidRPr="002B0546">
        <w:rPr>
          <w:rFonts w:ascii="Times New Roman" w:hAnsi="Times New Roman" w:cs="Times New Roman"/>
          <w:b/>
          <w:sz w:val="22"/>
          <w:szCs w:val="22"/>
        </w:rPr>
        <w:t>Термины и определения</w:t>
      </w:r>
    </w:p>
    <w:p w:rsidR="003137DD" w:rsidRPr="002B0546" w:rsidRDefault="003137DD" w:rsidP="003137DD">
      <w:pPr>
        <w:shd w:val="clear" w:color="auto" w:fill="FFFFFF"/>
        <w:spacing w:line="276" w:lineRule="auto"/>
        <w:ind w:firstLine="709"/>
        <w:jc w:val="both"/>
        <w:rPr>
          <w:sz w:val="22"/>
          <w:szCs w:val="22"/>
        </w:rPr>
      </w:pPr>
      <w:r w:rsidRPr="002B0546">
        <w:rPr>
          <w:spacing w:val="-1"/>
          <w:sz w:val="22"/>
          <w:szCs w:val="22"/>
        </w:rPr>
        <w:t xml:space="preserve">1.1. Если в тексте настоящего Договора не указано иное, следующие термины и </w:t>
      </w:r>
      <w:r w:rsidRPr="002B0546">
        <w:rPr>
          <w:sz w:val="22"/>
          <w:szCs w:val="22"/>
        </w:rPr>
        <w:t>определения имеют указанное значение:</w:t>
      </w:r>
    </w:p>
    <w:p w:rsidR="003137DD" w:rsidRPr="002B0546" w:rsidRDefault="003137DD" w:rsidP="003137DD">
      <w:pPr>
        <w:shd w:val="clear" w:color="auto" w:fill="FFFFFF"/>
        <w:spacing w:line="276" w:lineRule="auto"/>
        <w:ind w:firstLine="709"/>
        <w:jc w:val="both"/>
        <w:rPr>
          <w:sz w:val="22"/>
          <w:szCs w:val="22"/>
        </w:rPr>
      </w:pPr>
      <w:r w:rsidRPr="002B0546">
        <w:rPr>
          <w:spacing w:val="-9"/>
          <w:sz w:val="22"/>
          <w:szCs w:val="22"/>
        </w:rPr>
        <w:t>1.1.1.</w:t>
      </w:r>
      <w:r w:rsidRPr="002B0546">
        <w:rPr>
          <w:sz w:val="22"/>
          <w:szCs w:val="22"/>
        </w:rPr>
        <w:t> </w:t>
      </w:r>
      <w:r w:rsidRPr="002B0546">
        <w:rPr>
          <w:b/>
          <w:bCs/>
          <w:sz w:val="22"/>
          <w:szCs w:val="22"/>
        </w:rPr>
        <w:t xml:space="preserve">Жилой дом </w:t>
      </w:r>
      <w:r w:rsidRPr="002B0546">
        <w:rPr>
          <w:sz w:val="22"/>
          <w:szCs w:val="22"/>
        </w:rPr>
        <w:t xml:space="preserve">- жилой дом № ___, расположенный по строительному адресу: </w:t>
      </w:r>
      <w:r w:rsidRPr="002B0546">
        <w:rPr>
          <w:b/>
          <w:sz w:val="22"/>
          <w:szCs w:val="22"/>
        </w:rPr>
        <w:t>___________________________________________</w:t>
      </w:r>
      <w:r w:rsidRPr="002B0546">
        <w:rPr>
          <w:sz w:val="22"/>
          <w:szCs w:val="22"/>
        </w:rPr>
        <w:t xml:space="preserve">, строительство которого ведет Застройщик на </w:t>
      </w:r>
      <w:proofErr w:type="gramStart"/>
      <w:r w:rsidRPr="002B0546">
        <w:rPr>
          <w:sz w:val="22"/>
          <w:szCs w:val="22"/>
        </w:rPr>
        <w:t>земельном</w:t>
      </w:r>
      <w:proofErr w:type="gramEnd"/>
      <w:r w:rsidRPr="002B0546">
        <w:rPr>
          <w:sz w:val="22"/>
          <w:szCs w:val="22"/>
        </w:rPr>
        <w:t xml:space="preserve"> </w:t>
      </w:r>
      <w:proofErr w:type="gramStart"/>
      <w:r w:rsidRPr="002B0546">
        <w:rPr>
          <w:sz w:val="22"/>
          <w:szCs w:val="22"/>
        </w:rPr>
        <w:t>участке</w:t>
      </w:r>
      <w:proofErr w:type="gramEnd"/>
      <w:r w:rsidRPr="002B0546">
        <w:rPr>
          <w:sz w:val="22"/>
          <w:szCs w:val="22"/>
        </w:rPr>
        <w:t xml:space="preserve"> общей площадью _________ </w:t>
      </w:r>
      <w:proofErr w:type="spellStart"/>
      <w:r w:rsidRPr="002B0546">
        <w:rPr>
          <w:sz w:val="22"/>
          <w:szCs w:val="22"/>
        </w:rPr>
        <w:t>кв.м</w:t>
      </w:r>
      <w:proofErr w:type="spellEnd"/>
      <w:r w:rsidRPr="002B0546">
        <w:rPr>
          <w:sz w:val="22"/>
          <w:szCs w:val="22"/>
        </w:rPr>
        <w:t>., с кадастровым номером __________________, расположенном по адресу: ________________________________________________, с разрешенным использованием</w:t>
      </w:r>
      <w:r w:rsidRPr="002B0546">
        <w:rPr>
          <w:color w:val="000000"/>
          <w:sz w:val="22"/>
          <w:szCs w:val="22"/>
        </w:rPr>
        <w:t xml:space="preserve">:, </w:t>
      </w:r>
      <w:r w:rsidRPr="002B0546">
        <w:rPr>
          <w:spacing w:val="-1"/>
          <w:sz w:val="22"/>
          <w:szCs w:val="22"/>
        </w:rPr>
        <w:t xml:space="preserve">права на который принадлежат Застройщику на основании  </w:t>
      </w:r>
      <w:r w:rsidRPr="002B0546">
        <w:rPr>
          <w:sz w:val="22"/>
          <w:szCs w:val="22"/>
        </w:rPr>
        <w:t>___________________________________________________</w:t>
      </w:r>
      <w:r w:rsidRPr="002B0546">
        <w:rPr>
          <w:spacing w:val="-2"/>
          <w:sz w:val="22"/>
          <w:szCs w:val="22"/>
        </w:rPr>
        <w:t>.</w:t>
      </w:r>
    </w:p>
    <w:p w:rsidR="003137DD" w:rsidRPr="002B0546" w:rsidRDefault="003137DD" w:rsidP="003137DD">
      <w:pPr>
        <w:shd w:val="clear" w:color="auto" w:fill="FFFFFF"/>
        <w:spacing w:line="276" w:lineRule="auto"/>
        <w:ind w:firstLine="709"/>
        <w:jc w:val="both"/>
        <w:rPr>
          <w:sz w:val="22"/>
          <w:szCs w:val="22"/>
        </w:rPr>
      </w:pPr>
      <w:r w:rsidRPr="002B0546">
        <w:rPr>
          <w:color w:val="000000"/>
          <w:sz w:val="22"/>
          <w:szCs w:val="22"/>
        </w:rPr>
        <w:t>Основные характеристики Жилого дома, подлежащие определению в Договоре в соответствии с Федеральным законом №214-ФЗ:</w:t>
      </w:r>
    </w:p>
    <w:p w:rsidR="003137DD" w:rsidRPr="002B0546" w:rsidRDefault="003137DD" w:rsidP="003137DD">
      <w:pPr>
        <w:tabs>
          <w:tab w:val="left" w:pos="567"/>
        </w:tabs>
        <w:spacing w:line="276" w:lineRule="auto"/>
        <w:jc w:val="both"/>
        <w:rPr>
          <w:color w:val="000000"/>
          <w:sz w:val="22"/>
          <w:szCs w:val="22"/>
        </w:rPr>
      </w:pPr>
    </w:p>
    <w:tbl>
      <w:tblPr>
        <w:tblStyle w:val="40"/>
        <w:tblW w:w="10206" w:type="dxa"/>
        <w:tblInd w:w="108" w:type="dxa"/>
        <w:tblLayout w:type="fixed"/>
        <w:tblLook w:val="04A0" w:firstRow="1" w:lastRow="0" w:firstColumn="1" w:lastColumn="0" w:noHBand="0" w:noVBand="1"/>
      </w:tblPr>
      <w:tblGrid>
        <w:gridCol w:w="6343"/>
        <w:gridCol w:w="3863"/>
      </w:tblGrid>
      <w:tr w:rsidR="003137DD" w:rsidRPr="002B0546" w:rsidTr="00317709">
        <w:trPr>
          <w:trHeight w:val="276"/>
        </w:trPr>
        <w:tc>
          <w:tcPr>
            <w:tcW w:w="6343" w:type="dxa"/>
          </w:tcPr>
          <w:p w:rsidR="003137DD" w:rsidRPr="002B0546" w:rsidRDefault="003137DD" w:rsidP="00317709">
            <w:pPr>
              <w:shd w:val="clear" w:color="auto" w:fill="FFFFFF"/>
              <w:spacing w:line="276" w:lineRule="auto"/>
              <w:ind w:left="7"/>
              <w:jc w:val="center"/>
              <w:rPr>
                <w:b/>
                <w:sz w:val="22"/>
                <w:szCs w:val="22"/>
              </w:rPr>
            </w:pPr>
            <w:r w:rsidRPr="002B0546">
              <w:rPr>
                <w:b/>
                <w:sz w:val="22"/>
                <w:szCs w:val="22"/>
              </w:rPr>
              <w:t>Наименование характеристики</w:t>
            </w:r>
          </w:p>
        </w:tc>
        <w:tc>
          <w:tcPr>
            <w:tcW w:w="3863" w:type="dxa"/>
          </w:tcPr>
          <w:p w:rsidR="003137DD" w:rsidRPr="002B0546" w:rsidRDefault="003137DD" w:rsidP="00317709">
            <w:pPr>
              <w:shd w:val="clear" w:color="auto" w:fill="FFFFFF"/>
              <w:spacing w:line="276" w:lineRule="auto"/>
              <w:ind w:left="36"/>
              <w:jc w:val="center"/>
              <w:rPr>
                <w:b/>
                <w:sz w:val="22"/>
                <w:szCs w:val="22"/>
              </w:rPr>
            </w:pPr>
            <w:r w:rsidRPr="002B0546">
              <w:rPr>
                <w:b/>
                <w:sz w:val="22"/>
                <w:szCs w:val="22"/>
              </w:rPr>
              <w:t>Описание характеристики</w:t>
            </w:r>
          </w:p>
        </w:tc>
      </w:tr>
      <w:tr w:rsidR="003137DD" w:rsidRPr="002B0546" w:rsidTr="00317709">
        <w:trPr>
          <w:trHeight w:val="276"/>
        </w:trPr>
        <w:tc>
          <w:tcPr>
            <w:tcW w:w="6343" w:type="dxa"/>
          </w:tcPr>
          <w:p w:rsidR="003137DD" w:rsidRPr="002B0546" w:rsidRDefault="003137DD" w:rsidP="00317709">
            <w:pPr>
              <w:shd w:val="clear" w:color="auto" w:fill="FFFFFF"/>
              <w:spacing w:line="276" w:lineRule="auto"/>
              <w:ind w:left="14"/>
              <w:rPr>
                <w:sz w:val="22"/>
                <w:szCs w:val="22"/>
              </w:rPr>
            </w:pPr>
            <w:r w:rsidRPr="002B0546">
              <w:rPr>
                <w:sz w:val="22"/>
                <w:szCs w:val="22"/>
              </w:rPr>
              <w:t>Вид</w:t>
            </w:r>
          </w:p>
        </w:tc>
        <w:tc>
          <w:tcPr>
            <w:tcW w:w="3863" w:type="dxa"/>
            <w:vAlign w:val="center"/>
          </w:tcPr>
          <w:p w:rsidR="003137DD" w:rsidRPr="002B0546" w:rsidRDefault="003137DD" w:rsidP="00317709">
            <w:pPr>
              <w:shd w:val="clear" w:color="auto" w:fill="FFFFFF"/>
              <w:spacing w:line="276" w:lineRule="auto"/>
              <w:ind w:left="482"/>
              <w:rPr>
                <w:sz w:val="22"/>
                <w:szCs w:val="22"/>
              </w:rPr>
            </w:pPr>
            <w:r w:rsidRPr="002B0546">
              <w:rPr>
                <w:sz w:val="22"/>
                <w:szCs w:val="22"/>
              </w:rPr>
              <w:t>Жилой дом</w:t>
            </w:r>
          </w:p>
        </w:tc>
      </w:tr>
      <w:tr w:rsidR="003137DD" w:rsidRPr="002B0546" w:rsidTr="00317709">
        <w:trPr>
          <w:trHeight w:val="276"/>
        </w:trPr>
        <w:tc>
          <w:tcPr>
            <w:tcW w:w="6343" w:type="dxa"/>
          </w:tcPr>
          <w:p w:rsidR="003137DD" w:rsidRPr="002B0546" w:rsidRDefault="003137DD" w:rsidP="00317709">
            <w:pPr>
              <w:shd w:val="clear" w:color="auto" w:fill="FFFFFF"/>
              <w:spacing w:line="276" w:lineRule="auto"/>
              <w:ind w:left="7"/>
              <w:rPr>
                <w:sz w:val="22"/>
                <w:szCs w:val="22"/>
              </w:rPr>
            </w:pPr>
            <w:r w:rsidRPr="002B0546">
              <w:rPr>
                <w:sz w:val="22"/>
                <w:szCs w:val="22"/>
              </w:rPr>
              <w:t xml:space="preserve">Назначение </w:t>
            </w:r>
          </w:p>
        </w:tc>
        <w:tc>
          <w:tcPr>
            <w:tcW w:w="3863" w:type="dxa"/>
            <w:vAlign w:val="center"/>
          </w:tcPr>
          <w:p w:rsidR="003137DD" w:rsidRPr="002B0546" w:rsidRDefault="003137DD" w:rsidP="00317709">
            <w:pPr>
              <w:shd w:val="clear" w:color="auto" w:fill="FFFFFF"/>
              <w:spacing w:line="276" w:lineRule="auto"/>
              <w:ind w:left="490"/>
              <w:rPr>
                <w:sz w:val="22"/>
                <w:szCs w:val="22"/>
              </w:rPr>
            </w:pPr>
            <w:r w:rsidRPr="002B0546">
              <w:rPr>
                <w:sz w:val="22"/>
                <w:szCs w:val="22"/>
              </w:rPr>
              <w:t>Жилое</w:t>
            </w:r>
          </w:p>
        </w:tc>
      </w:tr>
      <w:tr w:rsidR="003137DD" w:rsidRPr="00AB7880" w:rsidTr="00317709">
        <w:trPr>
          <w:trHeight w:val="276"/>
        </w:trPr>
        <w:tc>
          <w:tcPr>
            <w:tcW w:w="6343" w:type="dxa"/>
          </w:tcPr>
          <w:p w:rsidR="003137DD" w:rsidRPr="00AB7880" w:rsidRDefault="003137DD" w:rsidP="00317709">
            <w:pPr>
              <w:shd w:val="clear" w:color="auto" w:fill="FFFFFF"/>
              <w:spacing w:line="276" w:lineRule="auto"/>
              <w:ind w:left="7"/>
              <w:rPr>
                <w:sz w:val="22"/>
                <w:szCs w:val="22"/>
              </w:rPr>
            </w:pPr>
            <w:r w:rsidRPr="00AB7880">
              <w:rPr>
                <w:sz w:val="22"/>
                <w:szCs w:val="22"/>
              </w:rPr>
              <w:t xml:space="preserve">Количество этажей </w:t>
            </w:r>
          </w:p>
        </w:tc>
        <w:tc>
          <w:tcPr>
            <w:tcW w:w="3863" w:type="dxa"/>
            <w:vAlign w:val="center"/>
          </w:tcPr>
          <w:p w:rsidR="003137DD" w:rsidRPr="00AB7880" w:rsidRDefault="003137DD" w:rsidP="00317709">
            <w:pPr>
              <w:shd w:val="clear" w:color="auto" w:fill="FFFFFF"/>
              <w:spacing w:line="276" w:lineRule="auto"/>
              <w:ind w:left="490"/>
              <w:rPr>
                <w:sz w:val="22"/>
                <w:szCs w:val="22"/>
              </w:rPr>
            </w:pPr>
          </w:p>
        </w:tc>
      </w:tr>
      <w:tr w:rsidR="003137DD" w:rsidRPr="002B0546" w:rsidTr="00317709">
        <w:trPr>
          <w:trHeight w:val="276"/>
        </w:trPr>
        <w:tc>
          <w:tcPr>
            <w:tcW w:w="6343" w:type="dxa"/>
          </w:tcPr>
          <w:p w:rsidR="003137DD" w:rsidRPr="002B0546" w:rsidRDefault="003137DD" w:rsidP="00317709">
            <w:pPr>
              <w:shd w:val="clear" w:color="auto" w:fill="FFFFFF"/>
              <w:spacing w:line="276" w:lineRule="auto"/>
              <w:ind w:left="7"/>
              <w:rPr>
                <w:sz w:val="22"/>
                <w:szCs w:val="22"/>
              </w:rPr>
            </w:pPr>
            <w:r w:rsidRPr="002B0546">
              <w:rPr>
                <w:sz w:val="22"/>
                <w:szCs w:val="22"/>
              </w:rPr>
              <w:t>Общая площадь</w:t>
            </w:r>
          </w:p>
        </w:tc>
        <w:tc>
          <w:tcPr>
            <w:tcW w:w="3863" w:type="dxa"/>
          </w:tcPr>
          <w:p w:rsidR="003137DD" w:rsidRPr="002B0546" w:rsidRDefault="003137DD" w:rsidP="00317709">
            <w:pPr>
              <w:shd w:val="clear" w:color="auto" w:fill="FFFFFF"/>
              <w:spacing w:line="276" w:lineRule="auto"/>
              <w:ind w:left="482"/>
              <w:rPr>
                <w:sz w:val="22"/>
                <w:szCs w:val="22"/>
              </w:rPr>
            </w:pPr>
          </w:p>
        </w:tc>
      </w:tr>
      <w:tr w:rsidR="003137DD" w:rsidRPr="002B0546" w:rsidTr="00317709">
        <w:trPr>
          <w:trHeight w:val="276"/>
        </w:trPr>
        <w:tc>
          <w:tcPr>
            <w:tcW w:w="6343" w:type="dxa"/>
          </w:tcPr>
          <w:p w:rsidR="003137DD" w:rsidRPr="002B0546" w:rsidRDefault="003137DD" w:rsidP="00317709">
            <w:pPr>
              <w:shd w:val="clear" w:color="auto" w:fill="FFFFFF"/>
              <w:spacing w:line="276" w:lineRule="auto"/>
              <w:ind w:left="7"/>
              <w:rPr>
                <w:sz w:val="22"/>
                <w:szCs w:val="22"/>
              </w:rPr>
            </w:pPr>
            <w:r w:rsidRPr="002B0546">
              <w:rPr>
                <w:sz w:val="22"/>
                <w:szCs w:val="22"/>
              </w:rPr>
              <w:t>Материал наружных стен</w:t>
            </w:r>
          </w:p>
        </w:tc>
        <w:tc>
          <w:tcPr>
            <w:tcW w:w="3863" w:type="dxa"/>
            <w:vAlign w:val="center"/>
          </w:tcPr>
          <w:p w:rsidR="003137DD" w:rsidRPr="002B0546" w:rsidRDefault="003137DD" w:rsidP="00317709">
            <w:pPr>
              <w:shd w:val="clear" w:color="auto" w:fill="FFFFFF"/>
              <w:spacing w:line="276" w:lineRule="auto"/>
              <w:ind w:left="468"/>
              <w:rPr>
                <w:sz w:val="22"/>
                <w:szCs w:val="22"/>
              </w:rPr>
            </w:pPr>
          </w:p>
        </w:tc>
      </w:tr>
      <w:tr w:rsidR="003137DD" w:rsidRPr="002B0546" w:rsidTr="00317709">
        <w:trPr>
          <w:trHeight w:val="276"/>
        </w:trPr>
        <w:tc>
          <w:tcPr>
            <w:tcW w:w="6343" w:type="dxa"/>
          </w:tcPr>
          <w:p w:rsidR="003137DD" w:rsidRPr="002B0546" w:rsidRDefault="003137DD" w:rsidP="00317709">
            <w:pPr>
              <w:shd w:val="clear" w:color="auto" w:fill="FFFFFF"/>
              <w:spacing w:line="276" w:lineRule="auto"/>
              <w:ind w:left="7"/>
              <w:rPr>
                <w:sz w:val="22"/>
                <w:szCs w:val="22"/>
              </w:rPr>
            </w:pPr>
            <w:r w:rsidRPr="002B0546">
              <w:rPr>
                <w:sz w:val="22"/>
                <w:szCs w:val="22"/>
              </w:rPr>
              <w:t>Материал поэтажных перекрытий</w:t>
            </w:r>
          </w:p>
        </w:tc>
        <w:tc>
          <w:tcPr>
            <w:tcW w:w="3863" w:type="dxa"/>
            <w:vAlign w:val="center"/>
          </w:tcPr>
          <w:p w:rsidR="003137DD" w:rsidRPr="002B0546" w:rsidRDefault="003137DD" w:rsidP="00317709">
            <w:pPr>
              <w:shd w:val="clear" w:color="auto" w:fill="FFFFFF"/>
              <w:spacing w:line="276" w:lineRule="auto"/>
              <w:ind w:left="468"/>
              <w:rPr>
                <w:sz w:val="22"/>
                <w:szCs w:val="22"/>
              </w:rPr>
            </w:pPr>
          </w:p>
        </w:tc>
      </w:tr>
      <w:tr w:rsidR="003137DD" w:rsidRPr="002B0546" w:rsidTr="00317709">
        <w:trPr>
          <w:trHeight w:val="276"/>
        </w:trPr>
        <w:tc>
          <w:tcPr>
            <w:tcW w:w="6343" w:type="dxa"/>
          </w:tcPr>
          <w:p w:rsidR="003137DD" w:rsidRPr="002B0546" w:rsidRDefault="003137DD" w:rsidP="00317709">
            <w:pPr>
              <w:shd w:val="clear" w:color="auto" w:fill="FFFFFF"/>
              <w:spacing w:line="276" w:lineRule="auto"/>
              <w:ind w:left="7"/>
              <w:rPr>
                <w:sz w:val="22"/>
                <w:szCs w:val="22"/>
              </w:rPr>
            </w:pPr>
            <w:r w:rsidRPr="002B0546">
              <w:rPr>
                <w:sz w:val="22"/>
                <w:szCs w:val="22"/>
              </w:rPr>
              <w:t xml:space="preserve">Класс </w:t>
            </w:r>
            <w:proofErr w:type="spellStart"/>
            <w:r w:rsidRPr="002B0546">
              <w:rPr>
                <w:sz w:val="22"/>
                <w:szCs w:val="22"/>
              </w:rPr>
              <w:t>энергоэффективности</w:t>
            </w:r>
            <w:proofErr w:type="spellEnd"/>
          </w:p>
        </w:tc>
        <w:tc>
          <w:tcPr>
            <w:tcW w:w="3863" w:type="dxa"/>
            <w:vAlign w:val="center"/>
          </w:tcPr>
          <w:p w:rsidR="003137DD" w:rsidRPr="002B0546" w:rsidRDefault="003137DD" w:rsidP="00317709">
            <w:pPr>
              <w:shd w:val="clear" w:color="auto" w:fill="FFFFFF"/>
              <w:spacing w:line="276" w:lineRule="auto"/>
              <w:ind w:left="468"/>
              <w:rPr>
                <w:sz w:val="22"/>
                <w:szCs w:val="22"/>
              </w:rPr>
            </w:pPr>
          </w:p>
        </w:tc>
      </w:tr>
      <w:tr w:rsidR="003137DD" w:rsidRPr="002B0546" w:rsidTr="00317709">
        <w:trPr>
          <w:trHeight w:val="276"/>
        </w:trPr>
        <w:tc>
          <w:tcPr>
            <w:tcW w:w="6343" w:type="dxa"/>
          </w:tcPr>
          <w:p w:rsidR="003137DD" w:rsidRPr="002B0546" w:rsidRDefault="003137DD" w:rsidP="00317709">
            <w:pPr>
              <w:shd w:val="clear" w:color="auto" w:fill="FFFFFF"/>
              <w:spacing w:line="276" w:lineRule="auto"/>
              <w:ind w:left="7"/>
              <w:rPr>
                <w:sz w:val="22"/>
                <w:szCs w:val="22"/>
              </w:rPr>
            </w:pPr>
            <w:r w:rsidRPr="002B0546">
              <w:rPr>
                <w:sz w:val="22"/>
                <w:szCs w:val="22"/>
              </w:rPr>
              <w:t>Класс сейсмостойкости</w:t>
            </w:r>
          </w:p>
        </w:tc>
        <w:tc>
          <w:tcPr>
            <w:tcW w:w="3863" w:type="dxa"/>
            <w:vAlign w:val="center"/>
          </w:tcPr>
          <w:p w:rsidR="003137DD" w:rsidRPr="002B0546" w:rsidRDefault="003137DD" w:rsidP="00317709">
            <w:pPr>
              <w:shd w:val="clear" w:color="auto" w:fill="FFFFFF"/>
              <w:spacing w:line="276" w:lineRule="auto"/>
              <w:ind w:left="468"/>
              <w:rPr>
                <w:sz w:val="22"/>
                <w:szCs w:val="22"/>
              </w:rPr>
            </w:pPr>
          </w:p>
        </w:tc>
      </w:tr>
    </w:tbl>
    <w:p w:rsidR="003137DD" w:rsidRPr="002B0546" w:rsidRDefault="003137DD" w:rsidP="003137DD">
      <w:pPr>
        <w:pStyle w:val="af7"/>
        <w:shd w:val="clear" w:color="auto" w:fill="FFFFFF"/>
        <w:tabs>
          <w:tab w:val="left" w:pos="9763"/>
        </w:tabs>
        <w:spacing w:line="276" w:lineRule="auto"/>
        <w:ind w:right="-18"/>
        <w:jc w:val="both"/>
        <w:rPr>
          <w:sz w:val="22"/>
          <w:szCs w:val="22"/>
        </w:rPr>
      </w:pPr>
    </w:p>
    <w:p w:rsidR="003137DD" w:rsidRPr="002B0546" w:rsidRDefault="003137DD" w:rsidP="003137DD">
      <w:pPr>
        <w:shd w:val="clear" w:color="auto" w:fill="FFFFFF"/>
        <w:tabs>
          <w:tab w:val="left" w:pos="1541"/>
        </w:tabs>
        <w:spacing w:line="276" w:lineRule="auto"/>
        <w:ind w:firstLine="709"/>
        <w:jc w:val="both"/>
        <w:rPr>
          <w:sz w:val="22"/>
          <w:szCs w:val="22"/>
        </w:rPr>
      </w:pPr>
      <w:r w:rsidRPr="002B0546">
        <w:rPr>
          <w:spacing w:val="-9"/>
          <w:sz w:val="22"/>
          <w:szCs w:val="22"/>
        </w:rPr>
        <w:t>1.1.2.</w:t>
      </w:r>
      <w:r w:rsidRPr="002B0546">
        <w:rPr>
          <w:sz w:val="22"/>
          <w:szCs w:val="22"/>
        </w:rPr>
        <w:t> </w:t>
      </w:r>
      <w:r w:rsidRPr="002B0546">
        <w:rPr>
          <w:b/>
          <w:bCs/>
          <w:sz w:val="22"/>
          <w:szCs w:val="22"/>
        </w:rPr>
        <w:t xml:space="preserve">Помещение </w:t>
      </w:r>
      <w:r w:rsidRPr="002B0546">
        <w:rPr>
          <w:sz w:val="22"/>
          <w:szCs w:val="22"/>
        </w:rPr>
        <w:t>- часть Жилого дома (жилые и нежилые помещения), которые будут находиться в Жилом доме и которые по завершении строительства и ввода Жилого дома в эксплуатацию подлежат оформлению в установленном порядке и передаче в собственность Участнику долевого строительства, перечень и характеристики помещений указаны в Приложении № 1 являющегося неотъемлемой частью настоящего договора.</w:t>
      </w:r>
    </w:p>
    <w:p w:rsidR="003137DD" w:rsidRPr="002B0546" w:rsidRDefault="003137DD" w:rsidP="003137DD">
      <w:pPr>
        <w:shd w:val="clear" w:color="auto" w:fill="FFFFFF"/>
        <w:spacing w:before="5" w:line="276" w:lineRule="auto"/>
        <w:ind w:right="-11" w:firstLine="709"/>
        <w:jc w:val="both"/>
        <w:rPr>
          <w:sz w:val="22"/>
          <w:szCs w:val="22"/>
        </w:rPr>
      </w:pPr>
      <w:r w:rsidRPr="002B0546">
        <w:rPr>
          <w:sz w:val="22"/>
          <w:szCs w:val="22"/>
        </w:rPr>
        <w:t xml:space="preserve">Общая проектная площадь Помещений являются ориентировочными согласно проектной </w:t>
      </w:r>
      <w:r w:rsidRPr="002B0546">
        <w:rPr>
          <w:spacing w:val="-1"/>
          <w:sz w:val="22"/>
          <w:szCs w:val="22"/>
        </w:rPr>
        <w:t xml:space="preserve">документации Жилого дома по внутреннему периметру стен </w:t>
      </w:r>
      <w:proofErr w:type="gramStart"/>
      <w:r w:rsidRPr="002B0546">
        <w:rPr>
          <w:spacing w:val="-1"/>
          <w:sz w:val="22"/>
          <w:szCs w:val="22"/>
        </w:rPr>
        <w:t>Помещений</w:t>
      </w:r>
      <w:proofErr w:type="gramEnd"/>
      <w:r w:rsidRPr="002B0546">
        <w:rPr>
          <w:spacing w:val="-1"/>
          <w:sz w:val="22"/>
          <w:szCs w:val="22"/>
        </w:rPr>
        <w:t xml:space="preserve"> и состоит из суммы площадей всех частей Помещений, включая площадь помещений вспомогательного использования</w:t>
      </w:r>
      <w:r w:rsidRPr="002B0546">
        <w:rPr>
          <w:sz w:val="22"/>
          <w:szCs w:val="22"/>
        </w:rPr>
        <w:t>, включая площади балконов, лоджий, веранд и террас с понижающими коэффициентами.</w:t>
      </w:r>
    </w:p>
    <w:p w:rsidR="003137DD" w:rsidRPr="002B0546" w:rsidRDefault="003137DD" w:rsidP="003137DD">
      <w:pPr>
        <w:shd w:val="clear" w:color="auto" w:fill="FFFFFF"/>
        <w:spacing w:before="5" w:line="276" w:lineRule="auto"/>
        <w:ind w:right="-11" w:firstLine="709"/>
        <w:jc w:val="both"/>
        <w:rPr>
          <w:sz w:val="22"/>
          <w:szCs w:val="22"/>
        </w:rPr>
      </w:pPr>
      <w:r w:rsidRPr="002B0546">
        <w:rPr>
          <w:spacing w:val="-1"/>
          <w:sz w:val="22"/>
          <w:szCs w:val="22"/>
        </w:rPr>
        <w:t xml:space="preserve">Общая и жилая проектные площади и номер Помещений являются условными и подлежат </w:t>
      </w:r>
      <w:r w:rsidRPr="002B0546">
        <w:rPr>
          <w:sz w:val="22"/>
          <w:szCs w:val="22"/>
        </w:rPr>
        <w:t xml:space="preserve">уточнению после выдачи уполномоченными организациями государственного технического учета </w:t>
      </w:r>
      <w:r w:rsidRPr="002B0546">
        <w:rPr>
          <w:spacing w:val="-1"/>
          <w:sz w:val="22"/>
          <w:szCs w:val="22"/>
        </w:rPr>
        <w:t xml:space="preserve">и технической инвентаризации объектов капитального строительства или кадастровым инженером (далее по тексту - «органы </w:t>
      </w:r>
      <w:r w:rsidRPr="002B0546">
        <w:rPr>
          <w:sz w:val="22"/>
          <w:szCs w:val="22"/>
        </w:rPr>
        <w:t>БТИ») технического плана и технического паспорта на Жилой дом.</w:t>
      </w:r>
    </w:p>
    <w:p w:rsidR="003137DD" w:rsidRPr="00AB7880" w:rsidRDefault="003137DD" w:rsidP="003137DD">
      <w:pPr>
        <w:spacing w:before="5" w:line="276" w:lineRule="auto"/>
        <w:ind w:right="-11" w:firstLine="709"/>
        <w:jc w:val="both"/>
        <w:rPr>
          <w:sz w:val="22"/>
          <w:szCs w:val="22"/>
        </w:rPr>
      </w:pPr>
      <w:r w:rsidRPr="002B0546">
        <w:rPr>
          <w:sz w:val="22"/>
          <w:szCs w:val="22"/>
        </w:rPr>
        <w:t xml:space="preserve">Стороны пришли к соглашению, что допустимым изменением общей площади Помещений являются изменения Общей проектной площади Помещений в любую сторону не более чем </w:t>
      </w:r>
      <w:r w:rsidRPr="00AB7880">
        <w:rPr>
          <w:sz w:val="22"/>
          <w:szCs w:val="22"/>
        </w:rPr>
        <w:t xml:space="preserve">на </w:t>
      </w:r>
      <w:r w:rsidRPr="003137DD">
        <w:rPr>
          <w:sz w:val="22"/>
          <w:szCs w:val="22"/>
        </w:rPr>
        <w:t>3 (три)</w:t>
      </w:r>
      <w:r w:rsidRPr="00AB7880">
        <w:rPr>
          <w:sz w:val="22"/>
          <w:szCs w:val="22"/>
        </w:rPr>
        <w:t xml:space="preserve"> процента.</w:t>
      </w:r>
    </w:p>
    <w:p w:rsidR="003137DD" w:rsidRPr="002B0546" w:rsidRDefault="003137DD" w:rsidP="003137DD">
      <w:pPr>
        <w:shd w:val="clear" w:color="auto" w:fill="FFFFFF"/>
        <w:spacing w:before="5" w:line="276" w:lineRule="auto"/>
        <w:ind w:right="-11" w:firstLine="709"/>
        <w:jc w:val="both"/>
        <w:rPr>
          <w:sz w:val="22"/>
          <w:szCs w:val="22"/>
        </w:rPr>
      </w:pPr>
      <w:r w:rsidRPr="002B0546">
        <w:rPr>
          <w:sz w:val="22"/>
          <w:szCs w:val="22"/>
        </w:rPr>
        <w:lastRenderedPageBreak/>
        <w:t>План Объекта долевого строительства (Помещения),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настоящему Договору.</w:t>
      </w:r>
    </w:p>
    <w:p w:rsidR="003137DD" w:rsidRPr="002B0546" w:rsidRDefault="003137DD" w:rsidP="003137DD">
      <w:pPr>
        <w:shd w:val="clear" w:color="auto" w:fill="FFFFFF"/>
        <w:spacing w:before="5" w:line="276" w:lineRule="auto"/>
        <w:ind w:right="-11" w:firstLine="709"/>
        <w:jc w:val="both"/>
        <w:rPr>
          <w:sz w:val="22"/>
          <w:szCs w:val="22"/>
        </w:rPr>
      </w:pPr>
      <w:r w:rsidRPr="002B0546">
        <w:rPr>
          <w:sz w:val="22"/>
          <w:szCs w:val="22"/>
        </w:rPr>
        <w:t>Комплектация и характеристики Помещений приводятся в Приложении № 3 к настоящему Договору.</w:t>
      </w:r>
    </w:p>
    <w:p w:rsidR="003137DD" w:rsidRPr="002B0546" w:rsidRDefault="003137DD" w:rsidP="003137DD">
      <w:pPr>
        <w:shd w:val="clear" w:color="auto" w:fill="FFFFFF"/>
        <w:spacing w:before="5" w:line="276" w:lineRule="auto"/>
        <w:ind w:right="-11" w:firstLine="709"/>
        <w:jc w:val="both"/>
        <w:rPr>
          <w:sz w:val="22"/>
          <w:szCs w:val="22"/>
        </w:rPr>
      </w:pPr>
      <w:r w:rsidRPr="002B0546">
        <w:rPr>
          <w:bCs/>
          <w:sz w:val="22"/>
          <w:szCs w:val="22"/>
        </w:rPr>
        <w:t>1.1.3.</w:t>
      </w:r>
      <w:r w:rsidRPr="002B0546">
        <w:rPr>
          <w:b/>
          <w:bCs/>
          <w:sz w:val="22"/>
          <w:szCs w:val="22"/>
        </w:rPr>
        <w:t> </w:t>
      </w:r>
      <w:proofErr w:type="gramStart"/>
      <w:r w:rsidRPr="002B0546">
        <w:rPr>
          <w:b/>
          <w:bCs/>
          <w:sz w:val="22"/>
          <w:szCs w:val="22"/>
        </w:rPr>
        <w:t xml:space="preserve">Объект долевого строительства </w:t>
      </w:r>
      <w:r w:rsidRPr="002B0546">
        <w:rPr>
          <w:sz w:val="22"/>
          <w:szCs w:val="22"/>
        </w:rPr>
        <w:t xml:space="preserve">- Помещение и доля в праве на общее имущество в </w:t>
      </w:r>
      <w:r>
        <w:rPr>
          <w:sz w:val="22"/>
          <w:szCs w:val="22"/>
        </w:rPr>
        <w:t>Жилом доме</w:t>
      </w:r>
      <w:r w:rsidRPr="002B0546">
        <w:rPr>
          <w:sz w:val="22"/>
          <w:szCs w:val="22"/>
        </w:rPr>
        <w:t xml:space="preserve">, подлежащие передаче Участнику долевого строительства после получения разрешения на ввод в эксплуатацию </w:t>
      </w:r>
      <w:r>
        <w:rPr>
          <w:sz w:val="22"/>
          <w:szCs w:val="22"/>
        </w:rPr>
        <w:t>Жилого дома</w:t>
      </w:r>
      <w:r w:rsidRPr="002B0546">
        <w:rPr>
          <w:sz w:val="22"/>
          <w:szCs w:val="22"/>
        </w:rPr>
        <w:t xml:space="preserve"> и входящие в состав </w:t>
      </w:r>
      <w:r>
        <w:rPr>
          <w:sz w:val="22"/>
          <w:szCs w:val="22"/>
        </w:rPr>
        <w:t>Жилого дома</w:t>
      </w:r>
      <w:r w:rsidRPr="002B0546">
        <w:rPr>
          <w:sz w:val="22"/>
          <w:szCs w:val="22"/>
        </w:rPr>
        <w:t xml:space="preserve">, строящиеся (создаваемые) также с </w:t>
      </w:r>
      <w:r w:rsidRPr="002B0546">
        <w:rPr>
          <w:spacing w:val="-1"/>
          <w:sz w:val="22"/>
          <w:szCs w:val="22"/>
        </w:rPr>
        <w:t xml:space="preserve">привлечением денежных средств, направленных Участником долевого строительства в порядке </w:t>
      </w:r>
      <w:r w:rsidRPr="002B0546">
        <w:rPr>
          <w:sz w:val="22"/>
          <w:szCs w:val="22"/>
        </w:rPr>
        <w:t>участия в долевом строительстве.</w:t>
      </w:r>
      <w:proofErr w:type="gramEnd"/>
    </w:p>
    <w:p w:rsidR="003137DD" w:rsidRPr="002B0546" w:rsidRDefault="003137DD" w:rsidP="003137DD">
      <w:pPr>
        <w:shd w:val="clear" w:color="auto" w:fill="FFFFFF"/>
        <w:spacing w:before="5" w:line="276" w:lineRule="auto"/>
        <w:ind w:right="-11" w:firstLine="709"/>
        <w:jc w:val="both"/>
        <w:rPr>
          <w:sz w:val="22"/>
          <w:szCs w:val="22"/>
        </w:rPr>
      </w:pPr>
      <w:r w:rsidRPr="002B0546">
        <w:rPr>
          <w:bCs/>
          <w:sz w:val="22"/>
          <w:szCs w:val="22"/>
        </w:rPr>
        <w:t>1.1.4.</w:t>
      </w:r>
      <w:r w:rsidRPr="002B0546">
        <w:rPr>
          <w:b/>
          <w:bCs/>
          <w:sz w:val="22"/>
          <w:szCs w:val="22"/>
        </w:rPr>
        <w:t> </w:t>
      </w:r>
      <w:proofErr w:type="gramStart"/>
      <w:r w:rsidRPr="002B0546">
        <w:rPr>
          <w:b/>
          <w:bCs/>
          <w:sz w:val="22"/>
          <w:szCs w:val="22"/>
        </w:rPr>
        <w:t xml:space="preserve">Передаточный акт </w:t>
      </w:r>
      <w:r w:rsidRPr="002B0546">
        <w:rPr>
          <w:sz w:val="22"/>
          <w:szCs w:val="22"/>
        </w:rPr>
        <w:t xml:space="preserve">- документ, </w:t>
      </w:r>
      <w:r w:rsidRPr="002B0546">
        <w:rPr>
          <w:spacing w:val="-1"/>
          <w:sz w:val="22"/>
          <w:szCs w:val="22"/>
        </w:rPr>
        <w:t xml:space="preserve">подтверждающий передачу Объекта долевого строительства Застройщиком Участнику долевого строительства и принятие Объекта долевого строительства Участником долевого строительства от </w:t>
      </w:r>
      <w:r w:rsidRPr="002B0546">
        <w:rPr>
          <w:spacing w:val="-2"/>
          <w:sz w:val="22"/>
          <w:szCs w:val="22"/>
        </w:rPr>
        <w:t xml:space="preserve">Застройщика, а в случаях, предусмотренных Федеральным законом от 30 декабря </w:t>
      </w:r>
      <w:smartTag w:uri="urn:schemas-microsoft-com:office:smarttags" w:element="metricconverter">
        <w:smartTagPr>
          <w:attr w:name="ProductID" w:val="2004 г"/>
        </w:smartTagPr>
        <w:r w:rsidRPr="002B0546">
          <w:rPr>
            <w:spacing w:val="-2"/>
            <w:sz w:val="22"/>
            <w:szCs w:val="22"/>
          </w:rPr>
          <w:t>2004 г</w:t>
        </w:r>
      </w:smartTag>
      <w:r w:rsidRPr="002B0546">
        <w:rPr>
          <w:spacing w:val="-2"/>
          <w:sz w:val="22"/>
          <w:szCs w:val="22"/>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w:t>
      </w:r>
      <w:r w:rsidRPr="002B0546">
        <w:rPr>
          <w:sz w:val="22"/>
          <w:szCs w:val="22"/>
        </w:rPr>
        <w:t>дополнениями)</w:t>
      </w:r>
      <w:r w:rsidRPr="002B0546">
        <w:rPr>
          <w:spacing w:val="-2"/>
          <w:sz w:val="22"/>
          <w:szCs w:val="22"/>
        </w:rPr>
        <w:t>»</w:t>
      </w:r>
      <w:r w:rsidRPr="002B0546">
        <w:rPr>
          <w:sz w:val="22"/>
          <w:szCs w:val="22"/>
        </w:rPr>
        <w:t>, - подтверждающий</w:t>
      </w:r>
      <w:proofErr w:type="gramEnd"/>
      <w:r w:rsidRPr="002B0546">
        <w:rPr>
          <w:sz w:val="22"/>
          <w:szCs w:val="22"/>
        </w:rPr>
        <w:t xml:space="preserve"> одностороннюю передачу.</w:t>
      </w:r>
    </w:p>
    <w:p w:rsidR="003137DD" w:rsidRPr="002B0546" w:rsidRDefault="003137DD" w:rsidP="003137DD">
      <w:pPr>
        <w:shd w:val="clear" w:color="auto" w:fill="FFFFFF"/>
        <w:tabs>
          <w:tab w:val="left" w:pos="1430"/>
        </w:tabs>
        <w:spacing w:line="276" w:lineRule="auto"/>
        <w:ind w:left="426"/>
        <w:rPr>
          <w:spacing w:val="-8"/>
          <w:sz w:val="22"/>
          <w:szCs w:val="22"/>
        </w:rPr>
      </w:pPr>
      <w:r w:rsidRPr="002B0546">
        <w:rPr>
          <w:bCs/>
          <w:spacing w:val="-1"/>
          <w:sz w:val="22"/>
          <w:szCs w:val="22"/>
        </w:rPr>
        <w:t>1.1.5.</w:t>
      </w:r>
      <w:r w:rsidRPr="002B0546">
        <w:rPr>
          <w:b/>
          <w:bCs/>
          <w:spacing w:val="-1"/>
          <w:sz w:val="22"/>
          <w:szCs w:val="22"/>
        </w:rPr>
        <w:t xml:space="preserve"> ГОСТ </w:t>
      </w:r>
      <w:r w:rsidRPr="002B0546">
        <w:rPr>
          <w:spacing w:val="-1"/>
          <w:sz w:val="22"/>
          <w:szCs w:val="22"/>
        </w:rPr>
        <w:t>- государственные стандарты, действующие в Российской Федерации.</w:t>
      </w:r>
    </w:p>
    <w:p w:rsidR="003137DD" w:rsidRDefault="003137DD" w:rsidP="003137DD">
      <w:pPr>
        <w:pStyle w:val="ConsPlusNormal"/>
        <w:widowControl/>
        <w:spacing w:line="276" w:lineRule="auto"/>
        <w:ind w:firstLine="540"/>
        <w:jc w:val="both"/>
        <w:rPr>
          <w:rFonts w:ascii="Times New Roman" w:hAnsi="Times New Roman" w:cs="Times New Roman"/>
          <w:spacing w:val="-1"/>
          <w:sz w:val="22"/>
          <w:szCs w:val="22"/>
        </w:rPr>
      </w:pPr>
      <w:r w:rsidRPr="002B0546">
        <w:rPr>
          <w:rFonts w:ascii="Times New Roman" w:hAnsi="Times New Roman" w:cs="Times New Roman"/>
          <w:bCs/>
          <w:spacing w:val="-1"/>
          <w:sz w:val="22"/>
          <w:szCs w:val="22"/>
        </w:rPr>
        <w:t>1.1.6.</w:t>
      </w:r>
      <w:r w:rsidRPr="002B0546">
        <w:rPr>
          <w:rFonts w:ascii="Times New Roman" w:hAnsi="Times New Roman" w:cs="Times New Roman"/>
          <w:b/>
          <w:bCs/>
          <w:spacing w:val="-1"/>
          <w:sz w:val="22"/>
          <w:szCs w:val="22"/>
        </w:rPr>
        <w:t xml:space="preserve"> СНиП </w:t>
      </w:r>
      <w:r w:rsidRPr="002B0546">
        <w:rPr>
          <w:rFonts w:ascii="Times New Roman" w:hAnsi="Times New Roman" w:cs="Times New Roman"/>
          <w:spacing w:val="-1"/>
          <w:sz w:val="22"/>
          <w:szCs w:val="22"/>
        </w:rPr>
        <w:t>- строительные нормы и правила, действующие в Российской Федерации.</w:t>
      </w:r>
    </w:p>
    <w:p w:rsidR="003137DD" w:rsidRPr="002B0546" w:rsidRDefault="003137DD" w:rsidP="003137DD">
      <w:pPr>
        <w:pStyle w:val="ConsPlusNormal"/>
        <w:widowControl/>
        <w:spacing w:line="276" w:lineRule="auto"/>
        <w:ind w:firstLine="540"/>
        <w:jc w:val="both"/>
        <w:rPr>
          <w:rFonts w:ascii="Times New Roman" w:hAnsi="Times New Roman" w:cs="Times New Roman"/>
          <w:b/>
          <w:sz w:val="22"/>
          <w:szCs w:val="22"/>
        </w:rPr>
      </w:pPr>
    </w:p>
    <w:p w:rsidR="003137DD" w:rsidRPr="002B0546" w:rsidRDefault="003137DD" w:rsidP="009636D0">
      <w:pPr>
        <w:pStyle w:val="ConsPlusNormal"/>
        <w:widowControl/>
        <w:numPr>
          <w:ilvl w:val="0"/>
          <w:numId w:val="1"/>
        </w:numPr>
        <w:spacing w:line="276" w:lineRule="auto"/>
        <w:jc w:val="center"/>
        <w:rPr>
          <w:rFonts w:ascii="Times New Roman" w:hAnsi="Times New Roman" w:cs="Times New Roman"/>
          <w:b/>
          <w:sz w:val="22"/>
          <w:szCs w:val="22"/>
          <w:lang w:val="en-US"/>
        </w:rPr>
      </w:pPr>
      <w:r w:rsidRPr="002B0546">
        <w:rPr>
          <w:rFonts w:ascii="Times New Roman" w:hAnsi="Times New Roman" w:cs="Times New Roman"/>
          <w:b/>
          <w:sz w:val="22"/>
          <w:szCs w:val="22"/>
        </w:rPr>
        <w:t>ПРЕДМЕТ ДОГОВОРА</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2</w:t>
      </w:r>
      <w:r w:rsidRPr="00093055">
        <w:rPr>
          <w:rFonts w:ascii="Times New Roman" w:hAnsi="Times New Roman" w:cs="Times New Roman"/>
          <w:sz w:val="22"/>
          <w:szCs w:val="22"/>
        </w:rPr>
        <w:t xml:space="preserve">.1. </w:t>
      </w:r>
      <w:proofErr w:type="gramStart"/>
      <w:r w:rsidRPr="00093055">
        <w:rPr>
          <w:rFonts w:ascii="Times New Roman" w:hAnsi="Times New Roman" w:cs="Times New Roman"/>
          <w:sz w:val="22"/>
          <w:szCs w:val="22"/>
        </w:rPr>
        <w:t xml:space="preserve">По настоящему Договору Застройщик обязуется в предусмотренный Договором срок своими силами и (или) с привлечением других лиц построить (создать) </w:t>
      </w:r>
      <w:r w:rsidRPr="00093055">
        <w:rPr>
          <w:rFonts w:ascii="Times New Roman" w:hAnsi="Times New Roman" w:cs="Times New Roman"/>
          <w:b/>
          <w:sz w:val="22"/>
          <w:szCs w:val="22"/>
        </w:rPr>
        <w:t xml:space="preserve">жилой дом № </w:t>
      </w:r>
      <w:r>
        <w:rPr>
          <w:rFonts w:ascii="Times New Roman" w:hAnsi="Times New Roman" w:cs="Times New Roman"/>
          <w:b/>
          <w:sz w:val="22"/>
          <w:szCs w:val="22"/>
        </w:rPr>
        <w:t>____</w:t>
      </w:r>
      <w:r w:rsidRPr="00093055">
        <w:rPr>
          <w:rFonts w:ascii="Times New Roman" w:hAnsi="Times New Roman" w:cs="Times New Roman"/>
          <w:b/>
          <w:sz w:val="22"/>
          <w:szCs w:val="22"/>
        </w:rPr>
        <w:t>,</w:t>
      </w:r>
      <w:r w:rsidRPr="00093055">
        <w:rPr>
          <w:rFonts w:ascii="Times New Roman" w:hAnsi="Times New Roman" w:cs="Times New Roman"/>
          <w:sz w:val="22"/>
          <w:szCs w:val="22"/>
        </w:rPr>
        <w:t xml:space="preserve"> расположенный по строительному адресу</w:t>
      </w:r>
      <w:r w:rsidRPr="00093055">
        <w:rPr>
          <w:rFonts w:ascii="Times New Roman" w:hAnsi="Times New Roman" w:cs="Times New Roman"/>
          <w:b/>
          <w:sz w:val="22"/>
          <w:szCs w:val="22"/>
        </w:rPr>
        <w:t xml:space="preserve">: </w:t>
      </w:r>
      <w:r>
        <w:rPr>
          <w:rFonts w:ascii="Times New Roman" w:hAnsi="Times New Roman" w:cs="Times New Roman"/>
          <w:b/>
          <w:sz w:val="22"/>
          <w:szCs w:val="22"/>
        </w:rPr>
        <w:t>____________________________________________________________</w:t>
      </w:r>
      <w:r w:rsidRPr="00093055">
        <w:rPr>
          <w:rFonts w:ascii="Times New Roman" w:hAnsi="Times New Roman" w:cs="Times New Roman"/>
          <w:sz w:val="22"/>
          <w:szCs w:val="22"/>
        </w:rPr>
        <w:t xml:space="preserve"> (далее по тексту – Дом) и после получения разрешения на ввод в эксплуатацию Дома передать Участнику долевого строительства жилые </w:t>
      </w:r>
      <w:r>
        <w:rPr>
          <w:rFonts w:ascii="Times New Roman" w:hAnsi="Times New Roman" w:cs="Times New Roman"/>
          <w:sz w:val="22"/>
          <w:szCs w:val="22"/>
        </w:rPr>
        <w:t xml:space="preserve">и нежилые </w:t>
      </w:r>
      <w:r w:rsidRPr="00093055">
        <w:rPr>
          <w:rFonts w:ascii="Times New Roman" w:hAnsi="Times New Roman" w:cs="Times New Roman"/>
          <w:sz w:val="22"/>
          <w:szCs w:val="22"/>
        </w:rPr>
        <w:t>помещения, входящие в состав Дома (далее по тексту – Помещения), а Участник долевого строительства обязуется уплатить</w:t>
      </w:r>
      <w:proofErr w:type="gramEnd"/>
      <w:r w:rsidRPr="00093055">
        <w:rPr>
          <w:rFonts w:ascii="Times New Roman" w:hAnsi="Times New Roman" w:cs="Times New Roman"/>
          <w:sz w:val="22"/>
          <w:szCs w:val="22"/>
        </w:rPr>
        <w:t xml:space="preserve"> обусловленную Договором цену в размере и сроки, указанные в настоящем Договоре, и принять Помещения при наличии разрешения на ввод в эксплуатацию Дома.</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sidRPr="00093055">
        <w:rPr>
          <w:rFonts w:ascii="Times New Roman" w:hAnsi="Times New Roman" w:cs="Times New Roman"/>
          <w:sz w:val="22"/>
          <w:szCs w:val="22"/>
        </w:rPr>
        <w:t xml:space="preserve">Дом расположен на земельном участке с кадастровым номером – </w:t>
      </w:r>
      <w:r>
        <w:rPr>
          <w:rFonts w:ascii="Times New Roman" w:hAnsi="Times New Roman" w:cs="Times New Roman"/>
          <w:iCs/>
          <w:sz w:val="22"/>
          <w:szCs w:val="22"/>
          <w:lang w:eastAsia="en-US"/>
        </w:rPr>
        <w:t>________________</w:t>
      </w:r>
      <w:r w:rsidRPr="00093055">
        <w:rPr>
          <w:rFonts w:ascii="Times New Roman" w:hAnsi="Times New Roman" w:cs="Times New Roman"/>
          <w:sz w:val="22"/>
          <w:szCs w:val="22"/>
        </w:rPr>
        <w:t xml:space="preserve">, площадью </w:t>
      </w:r>
      <w:r>
        <w:rPr>
          <w:rFonts w:ascii="Times New Roman" w:hAnsi="Times New Roman" w:cs="Times New Roman"/>
          <w:sz w:val="22"/>
          <w:szCs w:val="22"/>
        </w:rPr>
        <w:t>________</w:t>
      </w:r>
      <w:r w:rsidRPr="00093055">
        <w:rPr>
          <w:rFonts w:ascii="Times New Roman" w:hAnsi="Times New Roman" w:cs="Times New Roman"/>
          <w:sz w:val="22"/>
          <w:szCs w:val="22"/>
        </w:rPr>
        <w:t xml:space="preserve"> </w:t>
      </w:r>
      <w:proofErr w:type="spellStart"/>
      <w:r w:rsidRPr="00093055">
        <w:rPr>
          <w:rFonts w:ascii="Times New Roman" w:hAnsi="Times New Roman" w:cs="Times New Roman"/>
          <w:sz w:val="22"/>
          <w:szCs w:val="22"/>
        </w:rPr>
        <w:t>кв.м</w:t>
      </w:r>
      <w:proofErr w:type="spellEnd"/>
      <w:r w:rsidRPr="00093055">
        <w:rPr>
          <w:rFonts w:ascii="Times New Roman" w:hAnsi="Times New Roman" w:cs="Times New Roman"/>
          <w:sz w:val="22"/>
          <w:szCs w:val="22"/>
        </w:rPr>
        <w:t xml:space="preserve">., адрес (местоположение): </w:t>
      </w:r>
      <w:r>
        <w:rPr>
          <w:rFonts w:ascii="Times New Roman" w:hAnsi="Times New Roman" w:cs="Times New Roman"/>
          <w:sz w:val="22"/>
          <w:szCs w:val="22"/>
        </w:rPr>
        <w:t>________________________________________</w:t>
      </w:r>
      <w:r w:rsidRPr="00093055">
        <w:rPr>
          <w:rFonts w:ascii="Times New Roman" w:hAnsi="Times New Roman" w:cs="Times New Roman"/>
          <w:sz w:val="22"/>
          <w:szCs w:val="22"/>
        </w:rPr>
        <w:t xml:space="preserve">, категория земель: </w:t>
      </w:r>
      <w:r>
        <w:rPr>
          <w:rFonts w:ascii="Times New Roman" w:hAnsi="Times New Roman" w:cs="Times New Roman"/>
          <w:sz w:val="22"/>
          <w:szCs w:val="22"/>
        </w:rPr>
        <w:t>___________________________________________</w:t>
      </w:r>
      <w:r w:rsidRPr="00093055">
        <w:rPr>
          <w:rFonts w:ascii="Times New Roman" w:hAnsi="Times New Roman" w:cs="Times New Roman"/>
          <w:sz w:val="22"/>
          <w:szCs w:val="22"/>
        </w:rPr>
        <w:t xml:space="preserve">(далее по тексту - Земельный участок). Земельный участок принадлежит Застройщику на праве </w:t>
      </w:r>
      <w:r w:rsidRPr="003137DD">
        <w:rPr>
          <w:rFonts w:ascii="Times New Roman" w:hAnsi="Times New Roman" w:cs="Times New Roman"/>
          <w:sz w:val="22"/>
          <w:szCs w:val="22"/>
        </w:rPr>
        <w:t>собственности/аренды</w:t>
      </w:r>
      <w:r w:rsidRPr="00093055">
        <w:rPr>
          <w:rFonts w:ascii="Times New Roman" w:hAnsi="Times New Roman" w:cs="Times New Roman"/>
          <w:sz w:val="22"/>
          <w:szCs w:val="22"/>
        </w:rPr>
        <w:t>.</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2</w:t>
      </w:r>
      <w:r w:rsidRPr="00093055">
        <w:rPr>
          <w:rFonts w:ascii="Times New Roman" w:hAnsi="Times New Roman" w:cs="Times New Roman"/>
          <w:sz w:val="22"/>
          <w:szCs w:val="22"/>
        </w:rPr>
        <w:t xml:space="preserve">.2. Перечень Помещений, подлежащих передаче Застройщиком Участнику долевого строительства, с указанием их характеристик (строительный номер помещения, количество комнат, планируемая общая площадь в соответствии с проектной документацией, площадь лоджий, этаж, стоимость помещения) определяется Сторонами в Приложении № 1 к настоящему договору. </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2</w:t>
      </w:r>
      <w:r w:rsidRPr="00093055">
        <w:rPr>
          <w:rFonts w:ascii="Times New Roman" w:hAnsi="Times New Roman" w:cs="Times New Roman"/>
          <w:sz w:val="22"/>
          <w:szCs w:val="22"/>
        </w:rPr>
        <w:t>.3. Общая площадь Помещений по Приложению № 1 определена предварительно, согласно проекту на Дом, и может быть уточнена после проведения технической инвентаризации.</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2</w:t>
      </w:r>
      <w:r w:rsidRPr="00093055">
        <w:rPr>
          <w:rFonts w:ascii="Times New Roman" w:hAnsi="Times New Roman" w:cs="Times New Roman"/>
          <w:sz w:val="22"/>
          <w:szCs w:val="22"/>
        </w:rPr>
        <w:t xml:space="preserve">.4. </w:t>
      </w:r>
      <w:proofErr w:type="gramStart"/>
      <w:r w:rsidRPr="00093055">
        <w:rPr>
          <w:rFonts w:ascii="Times New Roman" w:hAnsi="Times New Roman" w:cs="Times New Roman"/>
          <w:sz w:val="22"/>
          <w:szCs w:val="22"/>
        </w:rPr>
        <w:t xml:space="preserve">Проектирование и строительство Дома, в том числе всех входящих в него помещений, осуществляется согласно </w:t>
      </w:r>
      <w:r>
        <w:rPr>
          <w:rFonts w:ascii="Times New Roman" w:hAnsi="Times New Roman" w:cs="Times New Roman"/>
          <w:sz w:val="22"/>
          <w:szCs w:val="22"/>
        </w:rPr>
        <w:t xml:space="preserve">Федеральному закону </w:t>
      </w:r>
      <w:r w:rsidRPr="00093055">
        <w:rPr>
          <w:rFonts w:ascii="Times New Roman" w:hAnsi="Times New Roman" w:cs="Times New Roman"/>
          <w:sz w:val="22"/>
          <w:szCs w:val="22"/>
        </w:rPr>
        <w:t xml:space="preserve">от 30.12.2009 </w:t>
      </w:r>
      <w:r>
        <w:rPr>
          <w:rFonts w:ascii="Times New Roman" w:hAnsi="Times New Roman" w:cs="Times New Roman"/>
          <w:sz w:val="22"/>
          <w:szCs w:val="22"/>
        </w:rPr>
        <w:t xml:space="preserve">№ </w:t>
      </w:r>
      <w:r w:rsidRPr="00093055">
        <w:rPr>
          <w:rFonts w:ascii="Times New Roman" w:hAnsi="Times New Roman" w:cs="Times New Roman"/>
          <w:sz w:val="22"/>
          <w:szCs w:val="22"/>
        </w:rPr>
        <w:t>384ФЗ</w:t>
      </w:r>
      <w:r w:rsidRPr="00093055" w:rsidDel="002B0546">
        <w:rPr>
          <w:rFonts w:ascii="Times New Roman" w:hAnsi="Times New Roman" w:cs="Times New Roman"/>
          <w:sz w:val="22"/>
          <w:szCs w:val="22"/>
        </w:rPr>
        <w:t xml:space="preserve"> </w:t>
      </w:r>
      <w:r w:rsidRPr="00093055">
        <w:rPr>
          <w:rFonts w:ascii="Times New Roman" w:hAnsi="Times New Roman" w:cs="Times New Roman"/>
          <w:sz w:val="22"/>
          <w:szCs w:val="22"/>
        </w:rPr>
        <w:t>«Технический регламент о безопасности зданий и сооружений» (далее – Закон), Постановлением Правительства РФ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ФЗ «Технический</w:t>
      </w:r>
      <w:proofErr w:type="gramEnd"/>
      <w:r w:rsidRPr="00093055">
        <w:rPr>
          <w:rFonts w:ascii="Times New Roman" w:hAnsi="Times New Roman" w:cs="Times New Roman"/>
          <w:sz w:val="22"/>
          <w:szCs w:val="22"/>
        </w:rPr>
        <w:t xml:space="preserve"> регламент о безопасности зданий и сооружений». Все иные СНиП и ГОСТ, не входящие в перечень национальных стандартов и сводов правил (частей таких стандартов и сводов правил), утвержденных Постановлением Правительства РФ от 26.12.2014 №</w:t>
      </w:r>
      <w:r>
        <w:rPr>
          <w:rFonts w:ascii="Times New Roman" w:hAnsi="Times New Roman" w:cs="Times New Roman"/>
          <w:sz w:val="22"/>
          <w:szCs w:val="22"/>
        </w:rPr>
        <w:t xml:space="preserve"> </w:t>
      </w:r>
      <w:r w:rsidRPr="00093055">
        <w:rPr>
          <w:rFonts w:ascii="Times New Roman" w:hAnsi="Times New Roman" w:cs="Times New Roman"/>
          <w:sz w:val="22"/>
          <w:szCs w:val="22"/>
        </w:rPr>
        <w:t>1521, не являются обязательными и не применяются в рамках проектирования и строительства Дома, в том числе всех входящих в него помещений.</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2</w:t>
      </w:r>
      <w:r w:rsidRPr="00093055">
        <w:rPr>
          <w:rFonts w:ascii="Times New Roman" w:hAnsi="Times New Roman" w:cs="Times New Roman"/>
          <w:sz w:val="22"/>
          <w:szCs w:val="22"/>
        </w:rPr>
        <w:t xml:space="preserve">.5. Право собственности на Помещения возникает у Участника долевого строительства с момента государственной регистрации указанного права в порядке, установленном действующим законодательством Российской Федерации. Право собственности на Помещения будет оформляться силами </w:t>
      </w:r>
      <w:r w:rsidRPr="00093055">
        <w:rPr>
          <w:rFonts w:ascii="Times New Roman" w:hAnsi="Times New Roman" w:cs="Times New Roman"/>
          <w:sz w:val="22"/>
          <w:szCs w:val="22"/>
        </w:rPr>
        <w:lastRenderedPageBreak/>
        <w:t xml:space="preserve">Участника долевого строительства самостоятельно. Основанием для государственной регистрации права собственности Участника долевого строительства на Помещения являются разрешение на ввод Дома в эксплуатацию и передаточный акт о передаче Помещения Участнику долевого строительства. </w:t>
      </w:r>
    </w:p>
    <w:p w:rsidR="003137DD" w:rsidRPr="00093055" w:rsidRDefault="003137DD" w:rsidP="003137DD">
      <w:pPr>
        <w:pStyle w:val="ConsPlusNormal"/>
        <w:widowControl/>
        <w:spacing w:after="120" w:line="276" w:lineRule="auto"/>
        <w:ind w:firstLine="539"/>
        <w:jc w:val="both"/>
        <w:rPr>
          <w:rFonts w:ascii="Times New Roman" w:hAnsi="Times New Roman" w:cs="Times New Roman"/>
          <w:sz w:val="22"/>
          <w:szCs w:val="22"/>
        </w:rPr>
      </w:pPr>
      <w:r>
        <w:rPr>
          <w:rFonts w:ascii="Times New Roman" w:hAnsi="Times New Roman" w:cs="Times New Roman"/>
          <w:sz w:val="22"/>
          <w:szCs w:val="22"/>
        </w:rPr>
        <w:t>2</w:t>
      </w:r>
      <w:r w:rsidRPr="00093055">
        <w:rPr>
          <w:rFonts w:ascii="Times New Roman" w:hAnsi="Times New Roman" w:cs="Times New Roman"/>
          <w:sz w:val="22"/>
          <w:szCs w:val="22"/>
        </w:rPr>
        <w:t xml:space="preserve">.6. Указанный в п. </w:t>
      </w:r>
      <w:r>
        <w:rPr>
          <w:rFonts w:ascii="Times New Roman" w:hAnsi="Times New Roman" w:cs="Times New Roman"/>
          <w:sz w:val="22"/>
          <w:szCs w:val="22"/>
        </w:rPr>
        <w:t>2</w:t>
      </w:r>
      <w:r w:rsidRPr="00093055">
        <w:rPr>
          <w:rFonts w:ascii="Times New Roman" w:hAnsi="Times New Roman" w:cs="Times New Roman"/>
          <w:sz w:val="22"/>
          <w:szCs w:val="22"/>
        </w:rPr>
        <w:t>.1 настоящего Договора адрес Дома является строительным адресом. После приемки и ввода строящегося Дома в эксплуатацию ему будет присвоен почтовый адрес, что не влечет изменения условий настоящего договора.</w:t>
      </w:r>
    </w:p>
    <w:p w:rsidR="003137DD" w:rsidRPr="00093055" w:rsidRDefault="003137DD" w:rsidP="003137DD">
      <w:pPr>
        <w:pStyle w:val="ConsPlusNormal"/>
        <w:widowControl/>
        <w:spacing w:line="276" w:lineRule="auto"/>
        <w:ind w:firstLine="0"/>
        <w:jc w:val="center"/>
        <w:rPr>
          <w:rFonts w:ascii="Times New Roman" w:hAnsi="Times New Roman" w:cs="Times New Roman"/>
          <w:b/>
          <w:sz w:val="22"/>
          <w:szCs w:val="22"/>
        </w:rPr>
      </w:pPr>
      <w:r>
        <w:rPr>
          <w:rFonts w:ascii="Times New Roman" w:hAnsi="Times New Roman" w:cs="Times New Roman"/>
          <w:b/>
          <w:sz w:val="22"/>
          <w:szCs w:val="22"/>
        </w:rPr>
        <w:t>3</w:t>
      </w:r>
      <w:r w:rsidRPr="00093055">
        <w:rPr>
          <w:rFonts w:ascii="Times New Roman" w:hAnsi="Times New Roman" w:cs="Times New Roman"/>
          <w:b/>
          <w:sz w:val="22"/>
          <w:szCs w:val="22"/>
        </w:rPr>
        <w:t>. ЮРИДИЧЕСКИЕ ОСНОВАНИЯ К ЗАКЛЮЧЕНИЮ ДОГОВОРА.</w:t>
      </w:r>
    </w:p>
    <w:p w:rsidR="003137DD" w:rsidRPr="00093055" w:rsidRDefault="003137DD" w:rsidP="003137DD">
      <w:pPr>
        <w:pStyle w:val="ConsPlusNormal"/>
        <w:widowControl/>
        <w:spacing w:line="276" w:lineRule="auto"/>
        <w:ind w:firstLine="0"/>
        <w:jc w:val="center"/>
        <w:rPr>
          <w:rFonts w:ascii="Times New Roman" w:hAnsi="Times New Roman" w:cs="Times New Roman"/>
          <w:b/>
          <w:sz w:val="22"/>
          <w:szCs w:val="22"/>
        </w:rPr>
      </w:pPr>
      <w:r w:rsidRPr="00093055">
        <w:rPr>
          <w:rFonts w:ascii="Times New Roman" w:hAnsi="Times New Roman" w:cs="Times New Roman"/>
          <w:b/>
          <w:sz w:val="22"/>
          <w:szCs w:val="22"/>
        </w:rPr>
        <w:t>ГАРАНТИИ ЗАСТРОЙЩИКА</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3</w:t>
      </w:r>
      <w:r w:rsidRPr="00093055">
        <w:rPr>
          <w:rFonts w:ascii="Times New Roman" w:hAnsi="Times New Roman" w:cs="Times New Roman"/>
          <w:sz w:val="22"/>
          <w:szCs w:val="22"/>
        </w:rPr>
        <w:t>.1. При заключении настоящего Договора Застройщик предоставляет Участнику долевого строительства следующие гарантии:</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3</w:t>
      </w:r>
      <w:r w:rsidRPr="00093055">
        <w:rPr>
          <w:rFonts w:ascii="Times New Roman" w:hAnsi="Times New Roman" w:cs="Times New Roman"/>
          <w:sz w:val="22"/>
          <w:szCs w:val="22"/>
        </w:rPr>
        <w:t xml:space="preserve">.1.1. Все необходимые для заключения и исполнения настоящего Договора лицензии, разрешения и/или иные документы и/или договоры от соответствующих и уполномоченных на их предоставление государственных органов/лиц Застройщиком </w:t>
      </w:r>
      <w:proofErr w:type="gramStart"/>
      <w:r w:rsidRPr="00093055">
        <w:rPr>
          <w:rFonts w:ascii="Times New Roman" w:hAnsi="Times New Roman" w:cs="Times New Roman"/>
          <w:sz w:val="22"/>
          <w:szCs w:val="22"/>
        </w:rPr>
        <w:t>получены</w:t>
      </w:r>
      <w:proofErr w:type="gramEnd"/>
      <w:r w:rsidRPr="00093055">
        <w:rPr>
          <w:rFonts w:ascii="Times New Roman" w:hAnsi="Times New Roman" w:cs="Times New Roman"/>
          <w:sz w:val="22"/>
          <w:szCs w:val="22"/>
        </w:rPr>
        <w:t>/заключены, являются юридически действительными и вступившими в силу.</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3</w:t>
      </w:r>
      <w:r w:rsidRPr="00093055">
        <w:rPr>
          <w:rFonts w:ascii="Times New Roman" w:hAnsi="Times New Roman" w:cs="Times New Roman"/>
          <w:sz w:val="22"/>
          <w:szCs w:val="22"/>
        </w:rPr>
        <w:t>.1.2. Застройщик располагает всеми необходимыми юридически действительными правами и полномочиями, разрешениями и документами, а именно:</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sidRPr="00093055">
        <w:rPr>
          <w:rFonts w:ascii="Times New Roman" w:hAnsi="Times New Roman" w:cs="Times New Roman"/>
          <w:sz w:val="22"/>
          <w:szCs w:val="22"/>
        </w:rPr>
        <w:t xml:space="preserve">- </w:t>
      </w:r>
      <w:r w:rsidRPr="00093055">
        <w:rPr>
          <w:rFonts w:ascii="Times New Roman" w:hAnsi="Times New Roman" w:cs="Times New Roman"/>
          <w:b/>
          <w:sz w:val="22"/>
          <w:szCs w:val="22"/>
        </w:rPr>
        <w:t xml:space="preserve">разрешением на строительство Дома № </w:t>
      </w:r>
      <w:r>
        <w:rPr>
          <w:rFonts w:ascii="Times New Roman" w:hAnsi="Times New Roman" w:cs="Times New Roman"/>
          <w:b/>
          <w:sz w:val="22"/>
          <w:szCs w:val="22"/>
          <w:u w:val="single"/>
        </w:rPr>
        <w:t>____________________</w:t>
      </w:r>
      <w:r w:rsidRPr="00093055">
        <w:rPr>
          <w:rFonts w:ascii="Times New Roman" w:hAnsi="Times New Roman" w:cs="Times New Roman"/>
          <w:b/>
          <w:sz w:val="22"/>
          <w:szCs w:val="22"/>
        </w:rPr>
        <w:t xml:space="preserve"> от </w:t>
      </w:r>
      <w:r>
        <w:rPr>
          <w:rFonts w:ascii="Times New Roman" w:hAnsi="Times New Roman" w:cs="Times New Roman"/>
          <w:b/>
          <w:sz w:val="22"/>
          <w:szCs w:val="22"/>
        </w:rPr>
        <w:t>_________</w:t>
      </w:r>
      <w:r w:rsidRPr="00093055">
        <w:rPr>
          <w:rFonts w:ascii="Times New Roman" w:hAnsi="Times New Roman" w:cs="Times New Roman"/>
          <w:b/>
          <w:sz w:val="22"/>
          <w:szCs w:val="22"/>
        </w:rPr>
        <w:t xml:space="preserve"> г.</w:t>
      </w:r>
      <w:r w:rsidRPr="00093055">
        <w:rPr>
          <w:rFonts w:ascii="Times New Roman" w:hAnsi="Times New Roman" w:cs="Times New Roman"/>
          <w:sz w:val="22"/>
          <w:szCs w:val="22"/>
        </w:rPr>
        <w:t xml:space="preserve">, выданным </w:t>
      </w:r>
      <w:r>
        <w:rPr>
          <w:rFonts w:ascii="Times New Roman" w:hAnsi="Times New Roman" w:cs="Times New Roman"/>
          <w:sz w:val="22"/>
          <w:szCs w:val="22"/>
        </w:rPr>
        <w:t>___________</w:t>
      </w:r>
      <w:r w:rsidRPr="00093055">
        <w:rPr>
          <w:rFonts w:ascii="Times New Roman" w:hAnsi="Times New Roman" w:cs="Times New Roman"/>
          <w:sz w:val="22"/>
          <w:szCs w:val="22"/>
        </w:rPr>
        <w:t>;</w:t>
      </w:r>
    </w:p>
    <w:p w:rsidR="003137DD" w:rsidRPr="00093055" w:rsidRDefault="003137DD" w:rsidP="003137DD">
      <w:pPr>
        <w:pStyle w:val="ConsPlusNormal"/>
        <w:widowControl/>
        <w:spacing w:line="276" w:lineRule="auto"/>
        <w:ind w:firstLine="540"/>
        <w:jc w:val="both"/>
        <w:rPr>
          <w:rFonts w:ascii="Times New Roman" w:hAnsi="Times New Roman" w:cs="Times New Roman"/>
          <w:b/>
          <w:sz w:val="22"/>
          <w:szCs w:val="22"/>
        </w:rPr>
      </w:pPr>
      <w:r w:rsidRPr="00093055">
        <w:rPr>
          <w:rFonts w:ascii="Times New Roman" w:hAnsi="Times New Roman" w:cs="Times New Roman"/>
          <w:sz w:val="22"/>
          <w:szCs w:val="22"/>
        </w:rPr>
        <w:t xml:space="preserve">- правом </w:t>
      </w:r>
      <w:r w:rsidRPr="00DC5388">
        <w:rPr>
          <w:rFonts w:ascii="Times New Roman" w:hAnsi="Times New Roman" w:cs="Times New Roman"/>
          <w:sz w:val="22"/>
          <w:szCs w:val="22"/>
          <w:highlight w:val="yellow"/>
        </w:rPr>
        <w:t>собственности/аренды</w:t>
      </w:r>
      <w:r w:rsidRPr="00093055">
        <w:rPr>
          <w:rFonts w:ascii="Times New Roman" w:hAnsi="Times New Roman" w:cs="Times New Roman"/>
          <w:sz w:val="22"/>
          <w:szCs w:val="22"/>
        </w:rPr>
        <w:t xml:space="preserve"> Застройщика на Земельный участок, принадлежащий Застройщику на основании </w:t>
      </w:r>
      <w:r>
        <w:rPr>
          <w:rFonts w:ascii="Times New Roman" w:hAnsi="Times New Roman" w:cs="Times New Roman"/>
          <w:sz w:val="22"/>
          <w:szCs w:val="22"/>
        </w:rPr>
        <w:t>______________________________________</w:t>
      </w:r>
      <w:r w:rsidRPr="00093055">
        <w:rPr>
          <w:rFonts w:ascii="Times New Roman" w:hAnsi="Times New Roman" w:cs="Times New Roman"/>
          <w:sz w:val="22"/>
          <w:szCs w:val="22"/>
        </w:rPr>
        <w:t>;</w:t>
      </w:r>
    </w:p>
    <w:p w:rsidR="003137DD" w:rsidRPr="00093055" w:rsidRDefault="003137DD" w:rsidP="003137DD">
      <w:pPr>
        <w:widowControl w:val="0"/>
        <w:autoSpaceDE w:val="0"/>
        <w:autoSpaceDN w:val="0"/>
        <w:adjustRightInd w:val="0"/>
        <w:spacing w:line="276" w:lineRule="auto"/>
        <w:ind w:firstLine="540"/>
        <w:jc w:val="both"/>
        <w:rPr>
          <w:bCs/>
          <w:sz w:val="22"/>
          <w:szCs w:val="22"/>
        </w:rPr>
      </w:pPr>
      <w:r w:rsidRPr="00093055">
        <w:rPr>
          <w:sz w:val="22"/>
          <w:szCs w:val="22"/>
        </w:rPr>
        <w:t xml:space="preserve">- договором страхования </w:t>
      </w:r>
      <w:r w:rsidRPr="00093055">
        <w:rPr>
          <w:bCs/>
          <w:sz w:val="22"/>
          <w:szCs w:val="22"/>
        </w:rPr>
        <w:t>гражданской ответственности Застройщика;</w:t>
      </w:r>
    </w:p>
    <w:p w:rsidR="003137DD" w:rsidRPr="00093055" w:rsidRDefault="003137DD" w:rsidP="003137DD">
      <w:pPr>
        <w:widowControl w:val="0"/>
        <w:autoSpaceDE w:val="0"/>
        <w:autoSpaceDN w:val="0"/>
        <w:adjustRightInd w:val="0"/>
        <w:spacing w:line="276" w:lineRule="auto"/>
        <w:ind w:firstLine="540"/>
        <w:jc w:val="both"/>
        <w:rPr>
          <w:sz w:val="22"/>
          <w:szCs w:val="22"/>
        </w:rPr>
      </w:pPr>
      <w:r w:rsidRPr="00093055">
        <w:rPr>
          <w:sz w:val="22"/>
          <w:szCs w:val="22"/>
        </w:rPr>
        <w:t>- иными документами, которые могут быть представлены для ознакомления Участнику долевого строительства.</w:t>
      </w:r>
    </w:p>
    <w:p w:rsidR="003137DD" w:rsidRPr="00093055" w:rsidRDefault="003137DD" w:rsidP="003137DD">
      <w:pPr>
        <w:widowControl w:val="0"/>
        <w:autoSpaceDE w:val="0"/>
        <w:autoSpaceDN w:val="0"/>
        <w:adjustRightInd w:val="0"/>
        <w:spacing w:line="276" w:lineRule="auto"/>
        <w:ind w:firstLine="539"/>
        <w:jc w:val="both"/>
        <w:rPr>
          <w:sz w:val="22"/>
          <w:szCs w:val="22"/>
        </w:rPr>
      </w:pPr>
      <w:r>
        <w:rPr>
          <w:sz w:val="22"/>
          <w:szCs w:val="22"/>
        </w:rPr>
        <w:t>3</w:t>
      </w:r>
      <w:r w:rsidRPr="00093055">
        <w:rPr>
          <w:sz w:val="22"/>
          <w:szCs w:val="22"/>
        </w:rPr>
        <w:t xml:space="preserve">.2. </w:t>
      </w:r>
      <w:proofErr w:type="gramStart"/>
      <w:r w:rsidRPr="00093055">
        <w:rPr>
          <w:sz w:val="22"/>
          <w:szCs w:val="22"/>
        </w:rPr>
        <w:t xml:space="preserve">Исполнение обязательств Застройщика по передаче помещений Участнику долевого строительства с момента государственной регистрации настоящего договора обеспечивается: залогом земельного участка площадью </w:t>
      </w:r>
      <w:r>
        <w:rPr>
          <w:sz w:val="22"/>
          <w:szCs w:val="22"/>
        </w:rPr>
        <w:t>__________</w:t>
      </w:r>
      <w:r w:rsidRPr="00093055">
        <w:rPr>
          <w:sz w:val="22"/>
          <w:szCs w:val="22"/>
        </w:rPr>
        <w:t xml:space="preserve"> </w:t>
      </w:r>
      <w:proofErr w:type="spellStart"/>
      <w:r w:rsidRPr="00093055">
        <w:rPr>
          <w:sz w:val="22"/>
          <w:szCs w:val="22"/>
        </w:rPr>
        <w:t>кв.м</w:t>
      </w:r>
      <w:proofErr w:type="spellEnd"/>
      <w:r w:rsidRPr="00093055">
        <w:rPr>
          <w:sz w:val="22"/>
          <w:szCs w:val="22"/>
        </w:rPr>
        <w:t xml:space="preserve">. с кадастровым номером </w:t>
      </w:r>
      <w:r>
        <w:rPr>
          <w:sz w:val="22"/>
          <w:szCs w:val="22"/>
        </w:rPr>
        <w:t>_________________</w:t>
      </w:r>
      <w:r w:rsidRPr="00093055">
        <w:rPr>
          <w:sz w:val="22"/>
          <w:szCs w:val="22"/>
        </w:rPr>
        <w:t xml:space="preserve">, расположенного по адресу: </w:t>
      </w:r>
      <w:r>
        <w:rPr>
          <w:b/>
          <w:sz w:val="22"/>
          <w:szCs w:val="22"/>
        </w:rPr>
        <w:t>____________________________________________________</w:t>
      </w:r>
      <w:r w:rsidRPr="00093055">
        <w:rPr>
          <w:b/>
          <w:sz w:val="22"/>
          <w:szCs w:val="22"/>
        </w:rPr>
        <w:t>,</w:t>
      </w:r>
      <w:r w:rsidRPr="00093055">
        <w:rPr>
          <w:sz w:val="22"/>
          <w:szCs w:val="22"/>
        </w:rPr>
        <w:t xml:space="preserve"> предоставленн</w:t>
      </w:r>
      <w:r>
        <w:rPr>
          <w:sz w:val="22"/>
          <w:szCs w:val="22"/>
        </w:rPr>
        <w:t>ого</w:t>
      </w:r>
      <w:r w:rsidRPr="00093055">
        <w:rPr>
          <w:sz w:val="22"/>
          <w:szCs w:val="22"/>
        </w:rPr>
        <w:t xml:space="preserve"> под многоквартирный жилой дом с объектами обслуживания, и строящ</w:t>
      </w:r>
      <w:r>
        <w:rPr>
          <w:sz w:val="22"/>
          <w:szCs w:val="22"/>
        </w:rPr>
        <w:t>егося</w:t>
      </w:r>
      <w:r w:rsidRPr="00093055">
        <w:rPr>
          <w:sz w:val="22"/>
          <w:szCs w:val="22"/>
        </w:rPr>
        <w:t xml:space="preserve"> на этом земельном участке Дом</w:t>
      </w:r>
      <w:r>
        <w:rPr>
          <w:sz w:val="22"/>
          <w:szCs w:val="22"/>
        </w:rPr>
        <w:t>а</w:t>
      </w:r>
      <w:r w:rsidRPr="00093055">
        <w:rPr>
          <w:sz w:val="22"/>
          <w:szCs w:val="22"/>
        </w:rPr>
        <w:t xml:space="preserve">; договором страхования гражданской ответственности Застройщика. </w:t>
      </w:r>
      <w:proofErr w:type="gramEnd"/>
    </w:p>
    <w:p w:rsidR="003137DD" w:rsidRPr="00093055" w:rsidRDefault="003137DD" w:rsidP="003137DD">
      <w:pPr>
        <w:widowControl w:val="0"/>
        <w:autoSpaceDE w:val="0"/>
        <w:autoSpaceDN w:val="0"/>
        <w:adjustRightInd w:val="0"/>
        <w:spacing w:line="276" w:lineRule="auto"/>
        <w:ind w:firstLine="539"/>
        <w:jc w:val="both"/>
        <w:rPr>
          <w:sz w:val="22"/>
          <w:szCs w:val="22"/>
        </w:rPr>
      </w:pPr>
    </w:p>
    <w:p w:rsidR="003137DD" w:rsidRPr="00D71E45" w:rsidRDefault="003137DD" w:rsidP="003137DD">
      <w:pPr>
        <w:pStyle w:val="ConsPlusNormal"/>
        <w:widowControl/>
        <w:tabs>
          <w:tab w:val="left" w:pos="426"/>
        </w:tabs>
        <w:spacing w:line="276" w:lineRule="auto"/>
        <w:ind w:left="720" w:firstLine="0"/>
        <w:jc w:val="center"/>
        <w:rPr>
          <w:rFonts w:ascii="Times New Roman" w:hAnsi="Times New Roman" w:cs="Times New Roman"/>
          <w:b/>
          <w:sz w:val="22"/>
          <w:szCs w:val="22"/>
        </w:rPr>
      </w:pPr>
      <w:r>
        <w:rPr>
          <w:rFonts w:ascii="Times New Roman" w:hAnsi="Times New Roman" w:cs="Times New Roman"/>
          <w:b/>
          <w:sz w:val="22"/>
          <w:szCs w:val="22"/>
        </w:rPr>
        <w:t xml:space="preserve">4. </w:t>
      </w:r>
      <w:r w:rsidRPr="00093055">
        <w:rPr>
          <w:rFonts w:ascii="Times New Roman" w:hAnsi="Times New Roman" w:cs="Times New Roman"/>
          <w:b/>
          <w:sz w:val="22"/>
          <w:szCs w:val="22"/>
        </w:rPr>
        <w:t>ЦЕНА ДОГОВОРА</w:t>
      </w:r>
    </w:p>
    <w:p w:rsidR="003137DD" w:rsidRPr="00CD2C7F"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4</w:t>
      </w:r>
      <w:r w:rsidRPr="00093055">
        <w:rPr>
          <w:rFonts w:ascii="Times New Roman" w:hAnsi="Times New Roman" w:cs="Times New Roman"/>
          <w:sz w:val="22"/>
          <w:szCs w:val="22"/>
        </w:rPr>
        <w:t xml:space="preserve">.1. Цена </w:t>
      </w:r>
      <w:r w:rsidRPr="00CD2C7F">
        <w:rPr>
          <w:rFonts w:ascii="Times New Roman" w:hAnsi="Times New Roman" w:cs="Times New Roman"/>
          <w:sz w:val="22"/>
          <w:szCs w:val="22"/>
        </w:rPr>
        <w:t xml:space="preserve">настоящего Договора, то есть размер денежных средств, подлежащих уплате Участником долевого строительства Застройщику, составляет </w:t>
      </w:r>
      <w:r>
        <w:rPr>
          <w:rFonts w:ascii="Times New Roman" w:hAnsi="Times New Roman" w:cs="Times New Roman"/>
          <w:b/>
          <w:bCs/>
          <w:color w:val="000000"/>
          <w:sz w:val="22"/>
          <w:szCs w:val="22"/>
        </w:rPr>
        <w:t>_______</w:t>
      </w:r>
      <w:r w:rsidRPr="00CD2C7F">
        <w:rPr>
          <w:rFonts w:ascii="Times New Roman" w:hAnsi="Times New Roman" w:cs="Times New Roman"/>
          <w:b/>
          <w:sz w:val="22"/>
          <w:szCs w:val="22"/>
        </w:rPr>
        <w:t xml:space="preserve"> рубля</w:t>
      </w:r>
      <w:proofErr w:type="gramStart"/>
      <w:r w:rsidRPr="00CD2C7F">
        <w:rPr>
          <w:rFonts w:ascii="Times New Roman" w:hAnsi="Times New Roman" w:cs="Times New Roman"/>
          <w:sz w:val="22"/>
          <w:szCs w:val="22"/>
        </w:rPr>
        <w:t>.</w:t>
      </w:r>
      <w:r w:rsidRPr="00E8136E">
        <w:rPr>
          <w:rFonts w:ascii="Times New Roman" w:hAnsi="Times New Roman" w:cs="Times New Roman"/>
          <w:sz w:val="22"/>
          <w:szCs w:val="22"/>
        </w:rPr>
        <w:t xml:space="preserve">.  </w:t>
      </w:r>
      <w:proofErr w:type="gramEnd"/>
      <w:r w:rsidRPr="00E8136E">
        <w:rPr>
          <w:rFonts w:ascii="Times New Roman" w:hAnsi="Times New Roman" w:cs="Times New Roman"/>
          <w:sz w:val="22"/>
          <w:szCs w:val="22"/>
        </w:rPr>
        <w:t xml:space="preserve">В указанную Цену договора входит стоимость услуг Застройщика в размере </w:t>
      </w:r>
      <w:r>
        <w:rPr>
          <w:rFonts w:ascii="Times New Roman" w:hAnsi="Times New Roman" w:cs="Times New Roman"/>
          <w:sz w:val="22"/>
          <w:szCs w:val="22"/>
        </w:rPr>
        <w:t>____________</w:t>
      </w:r>
      <w:r w:rsidRPr="00E8136E">
        <w:rPr>
          <w:rFonts w:ascii="Times New Roman" w:hAnsi="Times New Roman" w:cs="Times New Roman"/>
          <w:sz w:val="22"/>
          <w:szCs w:val="22"/>
        </w:rPr>
        <w:t xml:space="preserve"> рубля 00 коп.</w:t>
      </w:r>
    </w:p>
    <w:p w:rsidR="003137DD" w:rsidRPr="00093055" w:rsidRDefault="003137DD" w:rsidP="003137DD">
      <w:pPr>
        <w:pStyle w:val="ConsPlusNormal"/>
        <w:widowControl/>
        <w:shd w:val="clear" w:color="auto" w:fill="FFFFFF"/>
        <w:spacing w:line="276" w:lineRule="auto"/>
        <w:ind w:firstLine="540"/>
        <w:jc w:val="both"/>
        <w:rPr>
          <w:rFonts w:ascii="Times New Roman" w:hAnsi="Times New Roman" w:cs="Times New Roman"/>
          <w:b/>
          <w:sz w:val="22"/>
          <w:szCs w:val="22"/>
        </w:rPr>
      </w:pPr>
      <w:r>
        <w:rPr>
          <w:rFonts w:ascii="Times New Roman" w:hAnsi="Times New Roman" w:cs="Times New Roman"/>
          <w:sz w:val="22"/>
          <w:szCs w:val="22"/>
        </w:rPr>
        <w:t>4</w:t>
      </w:r>
      <w:r w:rsidRPr="00CD2C7F">
        <w:rPr>
          <w:rFonts w:ascii="Times New Roman" w:hAnsi="Times New Roman" w:cs="Times New Roman"/>
          <w:sz w:val="22"/>
          <w:szCs w:val="22"/>
        </w:rPr>
        <w:t>.2. Цена договора</w:t>
      </w:r>
      <w:r w:rsidRPr="00093055">
        <w:rPr>
          <w:rFonts w:ascii="Times New Roman" w:hAnsi="Times New Roman" w:cs="Times New Roman"/>
          <w:sz w:val="22"/>
          <w:szCs w:val="22"/>
        </w:rPr>
        <w:t xml:space="preserve"> формируется исходя из суммы цен на Помещения, указанные в Приложении № 1 к настоящему Договору. Все налоги, которые Стороны обязаны оплачивать в соответствии с действующим законодательством РФ, включены в цену, указанную в п. </w:t>
      </w:r>
      <w:r>
        <w:rPr>
          <w:rFonts w:ascii="Times New Roman" w:hAnsi="Times New Roman" w:cs="Times New Roman"/>
          <w:sz w:val="22"/>
          <w:szCs w:val="22"/>
        </w:rPr>
        <w:t>4</w:t>
      </w:r>
      <w:r w:rsidRPr="00093055">
        <w:rPr>
          <w:rFonts w:ascii="Times New Roman" w:hAnsi="Times New Roman" w:cs="Times New Roman"/>
          <w:sz w:val="22"/>
          <w:szCs w:val="22"/>
        </w:rPr>
        <w:t>.1 настоящего Договора.</w:t>
      </w:r>
      <w:r w:rsidRPr="00093055">
        <w:rPr>
          <w:rFonts w:ascii="Times New Roman" w:hAnsi="Times New Roman" w:cs="Times New Roman"/>
          <w:b/>
          <w:sz w:val="22"/>
          <w:szCs w:val="22"/>
        </w:rPr>
        <w:t xml:space="preserve"> </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4</w:t>
      </w:r>
      <w:r w:rsidRPr="00093055">
        <w:rPr>
          <w:rFonts w:ascii="Times New Roman" w:hAnsi="Times New Roman" w:cs="Times New Roman"/>
          <w:sz w:val="22"/>
          <w:szCs w:val="22"/>
        </w:rPr>
        <w:t xml:space="preserve">.3. Цена настоящего Договора может быть изменена только по взаимному соглашению Сторон в случае удорожания/удешевления строительства путем оформления дополнительного соглашения к настоящему Договору с указанием конкретных Помещений, цены на которые Стороны изменяют. При этом цена Помещений, уже оплаченных Участником долевого строительства на момент изменения цены по настоящему Договору, пересмотру не подлежит. </w:t>
      </w:r>
    </w:p>
    <w:p w:rsidR="003137DD" w:rsidRPr="00093055" w:rsidRDefault="003137DD" w:rsidP="003137DD">
      <w:pPr>
        <w:pStyle w:val="ConsPlusNormal"/>
        <w:spacing w:after="120" w:line="276" w:lineRule="auto"/>
        <w:ind w:firstLine="539"/>
        <w:jc w:val="both"/>
        <w:rPr>
          <w:rFonts w:ascii="Times New Roman" w:hAnsi="Times New Roman" w:cs="Times New Roman"/>
          <w:sz w:val="22"/>
          <w:szCs w:val="22"/>
        </w:rPr>
      </w:pPr>
      <w:r>
        <w:rPr>
          <w:rFonts w:ascii="Times New Roman" w:hAnsi="Times New Roman" w:cs="Times New Roman"/>
          <w:sz w:val="22"/>
          <w:szCs w:val="22"/>
        </w:rPr>
        <w:t>4</w:t>
      </w:r>
      <w:r w:rsidRPr="00093055">
        <w:rPr>
          <w:rFonts w:ascii="Times New Roman" w:hAnsi="Times New Roman" w:cs="Times New Roman"/>
          <w:sz w:val="22"/>
          <w:szCs w:val="22"/>
        </w:rPr>
        <w:t xml:space="preserve">.4. </w:t>
      </w:r>
      <w:proofErr w:type="gramStart"/>
      <w:r w:rsidRPr="00093055">
        <w:rPr>
          <w:rFonts w:ascii="Times New Roman" w:hAnsi="Times New Roman" w:cs="Times New Roman"/>
          <w:sz w:val="22"/>
          <w:szCs w:val="22"/>
        </w:rPr>
        <w:t xml:space="preserve">В случае если фактическая общая площадь </w:t>
      </w:r>
      <w:r w:rsidRPr="003137DD">
        <w:rPr>
          <w:rFonts w:ascii="Times New Roman" w:hAnsi="Times New Roman" w:cs="Times New Roman"/>
          <w:sz w:val="22"/>
          <w:szCs w:val="22"/>
        </w:rPr>
        <w:t>Помещений, передаваемых Участнику долевого строительства, после технической инвентаризации увеличивается или уменьшается относительно площади Помещений, указанных в настоящем Договоре согласно проектной документации, на 3% и менее, то такое  отклонение фактической площади Помещения от проектной не является отступлением от условий настоящего Договора, ухудшающим качество Помещения, не делает Помещение непригодным для предусмотренного Договором использования, а цена Помещения</w:t>
      </w:r>
      <w:proofErr w:type="gramEnd"/>
      <w:r w:rsidRPr="003137DD">
        <w:rPr>
          <w:rFonts w:ascii="Times New Roman" w:hAnsi="Times New Roman" w:cs="Times New Roman"/>
          <w:sz w:val="22"/>
          <w:szCs w:val="22"/>
        </w:rPr>
        <w:t xml:space="preserve"> перерасчету не подлежит. В </w:t>
      </w:r>
      <w:proofErr w:type="gramStart"/>
      <w:r w:rsidRPr="003137DD">
        <w:rPr>
          <w:rFonts w:ascii="Times New Roman" w:hAnsi="Times New Roman" w:cs="Times New Roman"/>
          <w:sz w:val="22"/>
          <w:szCs w:val="22"/>
        </w:rPr>
        <w:t>случае</w:t>
      </w:r>
      <w:proofErr w:type="gramEnd"/>
      <w:r w:rsidRPr="003137DD">
        <w:rPr>
          <w:rFonts w:ascii="Times New Roman" w:hAnsi="Times New Roman" w:cs="Times New Roman"/>
          <w:sz w:val="22"/>
          <w:szCs w:val="22"/>
        </w:rPr>
        <w:t xml:space="preserve"> отклонения фактической площади Помещения от площади, указанной в настоящем Договоре, согласно проектной документации, более чем на 3% в сторону увеличения или уменьшения, </w:t>
      </w:r>
      <w:r w:rsidRPr="003137DD">
        <w:rPr>
          <w:rFonts w:ascii="Times New Roman" w:hAnsi="Times New Roman" w:cs="Times New Roman"/>
          <w:bCs/>
          <w:sz w:val="22"/>
          <w:szCs w:val="22"/>
        </w:rPr>
        <w:t>то производится пропорциональное увеличение или уменьшение цены Помещения для окончательного взаиморасчета между сторонами настоящего Договора</w:t>
      </w:r>
      <w:r w:rsidRPr="003137DD">
        <w:rPr>
          <w:rFonts w:ascii="Times New Roman" w:hAnsi="Times New Roman" w:cs="Times New Roman"/>
          <w:sz w:val="22"/>
          <w:szCs w:val="22"/>
        </w:rPr>
        <w:t>.</w:t>
      </w:r>
    </w:p>
    <w:p w:rsidR="003137DD" w:rsidRPr="00093055" w:rsidRDefault="003137DD" w:rsidP="003137DD">
      <w:pPr>
        <w:pStyle w:val="ConsPlusNormal"/>
        <w:spacing w:after="120" w:line="276" w:lineRule="auto"/>
        <w:ind w:firstLine="539"/>
        <w:jc w:val="both"/>
        <w:rPr>
          <w:rFonts w:ascii="Times New Roman" w:hAnsi="Times New Roman" w:cs="Times New Roman"/>
          <w:sz w:val="22"/>
          <w:szCs w:val="22"/>
        </w:rPr>
      </w:pPr>
    </w:p>
    <w:p w:rsidR="003137DD" w:rsidRPr="00093055" w:rsidRDefault="003137DD" w:rsidP="003137DD">
      <w:pPr>
        <w:pStyle w:val="ConsPlusNormal"/>
        <w:widowControl/>
        <w:spacing w:line="276" w:lineRule="auto"/>
        <w:ind w:firstLine="0"/>
        <w:jc w:val="center"/>
        <w:rPr>
          <w:rFonts w:ascii="Times New Roman" w:hAnsi="Times New Roman" w:cs="Times New Roman"/>
          <w:b/>
          <w:sz w:val="22"/>
          <w:szCs w:val="22"/>
        </w:rPr>
      </w:pPr>
      <w:r>
        <w:rPr>
          <w:rFonts w:ascii="Times New Roman" w:hAnsi="Times New Roman" w:cs="Times New Roman"/>
          <w:b/>
          <w:sz w:val="22"/>
          <w:szCs w:val="22"/>
        </w:rPr>
        <w:t>5</w:t>
      </w:r>
      <w:r w:rsidRPr="00093055">
        <w:rPr>
          <w:rFonts w:ascii="Times New Roman" w:hAnsi="Times New Roman" w:cs="Times New Roman"/>
          <w:b/>
          <w:sz w:val="22"/>
          <w:szCs w:val="22"/>
        </w:rPr>
        <w:t>. ПОРЯДОК РАСЧЕТОВ</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5</w:t>
      </w:r>
      <w:r w:rsidRPr="00093055">
        <w:rPr>
          <w:rFonts w:ascii="Times New Roman" w:hAnsi="Times New Roman" w:cs="Times New Roman"/>
          <w:sz w:val="22"/>
          <w:szCs w:val="22"/>
        </w:rPr>
        <w:t xml:space="preserve">.1. Участник долевого строительства производит уплату Цены настоящего Договора путем перечисления денежных средств на расчетный счет Застройщика в порядке, предусмотренном пунктом 4.2 настоящего договора, или в ином порядке, согласованном Сторонами. </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5</w:t>
      </w:r>
      <w:r w:rsidRPr="00093055">
        <w:rPr>
          <w:rFonts w:ascii="Times New Roman" w:hAnsi="Times New Roman" w:cs="Times New Roman"/>
          <w:sz w:val="22"/>
          <w:szCs w:val="22"/>
        </w:rPr>
        <w:t xml:space="preserve">.2. Участник долевого строительства обязуется производить платежи в период – </w:t>
      </w:r>
      <w:r>
        <w:rPr>
          <w:rFonts w:ascii="Times New Roman" w:hAnsi="Times New Roman" w:cs="Times New Roman"/>
          <w:b/>
          <w:sz w:val="22"/>
          <w:szCs w:val="22"/>
        </w:rPr>
        <w:t>_________</w:t>
      </w:r>
      <w:r w:rsidRPr="00093055">
        <w:rPr>
          <w:rFonts w:ascii="Times New Roman" w:hAnsi="Times New Roman" w:cs="Times New Roman"/>
          <w:b/>
          <w:sz w:val="22"/>
          <w:szCs w:val="22"/>
        </w:rPr>
        <w:t xml:space="preserve"> года </w:t>
      </w:r>
      <w:proofErr w:type="gramStart"/>
      <w:r w:rsidRPr="00093055">
        <w:rPr>
          <w:rFonts w:ascii="Times New Roman" w:hAnsi="Times New Roman" w:cs="Times New Roman"/>
          <w:b/>
          <w:sz w:val="22"/>
          <w:szCs w:val="22"/>
        </w:rPr>
        <w:t>по</w:t>
      </w:r>
      <w:proofErr w:type="gramEnd"/>
      <w:r w:rsidRPr="00093055">
        <w:rPr>
          <w:rFonts w:ascii="Times New Roman" w:hAnsi="Times New Roman" w:cs="Times New Roman"/>
          <w:b/>
          <w:sz w:val="22"/>
          <w:szCs w:val="22"/>
        </w:rPr>
        <w:t xml:space="preserve"> </w:t>
      </w:r>
      <w:r>
        <w:rPr>
          <w:rFonts w:ascii="Times New Roman" w:hAnsi="Times New Roman" w:cs="Times New Roman"/>
          <w:b/>
          <w:sz w:val="22"/>
          <w:szCs w:val="22"/>
        </w:rPr>
        <w:t>____________</w:t>
      </w:r>
      <w:r w:rsidRPr="00093055">
        <w:rPr>
          <w:rFonts w:ascii="Times New Roman" w:hAnsi="Times New Roman" w:cs="Times New Roman"/>
          <w:sz w:val="22"/>
          <w:szCs w:val="22"/>
        </w:rPr>
        <w:t xml:space="preserve"> </w:t>
      </w:r>
      <w:r w:rsidRPr="00093055">
        <w:rPr>
          <w:rFonts w:ascii="Times New Roman" w:hAnsi="Times New Roman" w:cs="Times New Roman"/>
          <w:b/>
          <w:sz w:val="22"/>
          <w:szCs w:val="22"/>
        </w:rPr>
        <w:t>года</w:t>
      </w:r>
      <w:r w:rsidRPr="00093055">
        <w:rPr>
          <w:rFonts w:ascii="Times New Roman" w:hAnsi="Times New Roman" w:cs="Times New Roman"/>
          <w:sz w:val="22"/>
          <w:szCs w:val="22"/>
        </w:rPr>
        <w:t xml:space="preserve"> включительно.</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sidRPr="00093055">
        <w:rPr>
          <w:rFonts w:ascii="Times New Roman" w:hAnsi="Times New Roman" w:cs="Times New Roman"/>
          <w:sz w:val="22"/>
          <w:szCs w:val="22"/>
        </w:rPr>
        <w:t>Размер платежей определяется Застройщиком путем направления Участнику долевого строительства писем, содержащих сумму и назначение платежа. Участник долевого строительства вправе осуществлять контроль использования денежных средств, уплачиваемых Застройщику по целевому назначению - на строительство (создание) Дома.</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sidRPr="00093055">
        <w:rPr>
          <w:rFonts w:ascii="Times New Roman" w:hAnsi="Times New Roman" w:cs="Times New Roman"/>
          <w:sz w:val="22"/>
          <w:szCs w:val="22"/>
        </w:rPr>
        <w:t>Участник долевого строительства обязуется производить платеж Застройщику в соответствии с данным пунктом Договора не позднее 15 (пятнадцати) банковских дней с момента получения от Застройщика соответствующего письма на оплату.</w:t>
      </w:r>
    </w:p>
    <w:p w:rsidR="003137DD" w:rsidRPr="00093055" w:rsidRDefault="003137DD" w:rsidP="003137DD">
      <w:pPr>
        <w:pStyle w:val="ConsPlusNormal"/>
        <w:widowControl/>
        <w:spacing w:line="276" w:lineRule="auto"/>
        <w:ind w:firstLine="539"/>
        <w:jc w:val="both"/>
        <w:rPr>
          <w:rFonts w:ascii="Times New Roman" w:hAnsi="Times New Roman" w:cs="Times New Roman"/>
          <w:sz w:val="22"/>
          <w:szCs w:val="22"/>
        </w:rPr>
      </w:pPr>
      <w:r>
        <w:rPr>
          <w:rFonts w:ascii="Times New Roman" w:hAnsi="Times New Roman" w:cs="Times New Roman"/>
          <w:sz w:val="22"/>
          <w:szCs w:val="22"/>
        </w:rPr>
        <w:t>5</w:t>
      </w:r>
      <w:r w:rsidRPr="00093055">
        <w:rPr>
          <w:rFonts w:ascii="Times New Roman" w:hAnsi="Times New Roman" w:cs="Times New Roman"/>
          <w:sz w:val="22"/>
          <w:szCs w:val="22"/>
        </w:rPr>
        <w:t>.3. По требованию Участника долевого строительства, в том числе при уступке Участником долевого строительства прав требования по настоящему договору третьим лицам, Застройщик обязан предоставить Участнику долевого строительства справку, подтверждающую полную оплату цены конкретного Помещения (Помещений), фактически оплаченного Участником долевого строительства на момент предъявления такого требования.</w:t>
      </w:r>
    </w:p>
    <w:p w:rsidR="003137DD" w:rsidRPr="00093055" w:rsidRDefault="003137DD" w:rsidP="003137DD">
      <w:pPr>
        <w:pStyle w:val="ConsPlusNormal"/>
        <w:widowControl/>
        <w:spacing w:line="276" w:lineRule="auto"/>
        <w:ind w:firstLine="539"/>
        <w:jc w:val="both"/>
        <w:rPr>
          <w:rFonts w:ascii="Times New Roman" w:hAnsi="Times New Roman" w:cs="Times New Roman"/>
          <w:sz w:val="22"/>
          <w:szCs w:val="22"/>
        </w:rPr>
      </w:pPr>
      <w:r>
        <w:rPr>
          <w:rFonts w:ascii="Times New Roman" w:hAnsi="Times New Roman" w:cs="Times New Roman"/>
          <w:sz w:val="22"/>
          <w:szCs w:val="22"/>
        </w:rPr>
        <w:t>5</w:t>
      </w:r>
      <w:r w:rsidRPr="00093055">
        <w:rPr>
          <w:rFonts w:ascii="Times New Roman" w:hAnsi="Times New Roman" w:cs="Times New Roman"/>
          <w:sz w:val="22"/>
          <w:szCs w:val="22"/>
        </w:rPr>
        <w:t>.4. Участник долевого строительства не обязан возмещать Застройщику понесенные им расходы в случаях:</w:t>
      </w:r>
    </w:p>
    <w:p w:rsidR="003137DD" w:rsidRPr="00093055" w:rsidRDefault="003137DD" w:rsidP="003137DD">
      <w:pPr>
        <w:pStyle w:val="ConsPlusNormal"/>
        <w:widowControl/>
        <w:spacing w:line="276" w:lineRule="auto"/>
        <w:ind w:firstLine="539"/>
        <w:jc w:val="both"/>
        <w:rPr>
          <w:rFonts w:ascii="Times New Roman" w:hAnsi="Times New Roman" w:cs="Times New Roman"/>
          <w:sz w:val="22"/>
          <w:szCs w:val="22"/>
        </w:rPr>
      </w:pPr>
      <w:r w:rsidRPr="00093055">
        <w:rPr>
          <w:rFonts w:ascii="Times New Roman" w:hAnsi="Times New Roman" w:cs="Times New Roman"/>
          <w:sz w:val="22"/>
          <w:szCs w:val="22"/>
        </w:rPr>
        <w:t xml:space="preserve">- превышения суммы фактически израсходованных Застройщиком денежных средств над согласованной Сторонами </w:t>
      </w:r>
      <w:r>
        <w:rPr>
          <w:rFonts w:ascii="Times New Roman" w:hAnsi="Times New Roman" w:cs="Times New Roman"/>
          <w:sz w:val="22"/>
          <w:szCs w:val="22"/>
        </w:rPr>
        <w:t>ц</w:t>
      </w:r>
      <w:r w:rsidRPr="00093055">
        <w:rPr>
          <w:rFonts w:ascii="Times New Roman" w:hAnsi="Times New Roman" w:cs="Times New Roman"/>
          <w:sz w:val="22"/>
          <w:szCs w:val="22"/>
        </w:rPr>
        <w:t xml:space="preserve">еной договора, предусмотренной п. </w:t>
      </w:r>
      <w:r>
        <w:rPr>
          <w:rFonts w:ascii="Times New Roman" w:hAnsi="Times New Roman" w:cs="Times New Roman"/>
          <w:sz w:val="22"/>
          <w:szCs w:val="22"/>
        </w:rPr>
        <w:t>4</w:t>
      </w:r>
      <w:r w:rsidRPr="00093055">
        <w:rPr>
          <w:rFonts w:ascii="Times New Roman" w:hAnsi="Times New Roman" w:cs="Times New Roman"/>
          <w:sz w:val="22"/>
          <w:szCs w:val="22"/>
        </w:rPr>
        <w:t>.1 настоящего договора;</w:t>
      </w:r>
    </w:p>
    <w:p w:rsidR="003137DD" w:rsidRPr="00093055" w:rsidRDefault="003137DD" w:rsidP="003137DD">
      <w:pPr>
        <w:pStyle w:val="ConsPlusNormal"/>
        <w:widowControl/>
        <w:spacing w:line="276" w:lineRule="auto"/>
        <w:ind w:firstLine="539"/>
        <w:jc w:val="both"/>
        <w:rPr>
          <w:rFonts w:ascii="Times New Roman" w:hAnsi="Times New Roman" w:cs="Times New Roman"/>
          <w:sz w:val="22"/>
          <w:szCs w:val="22"/>
        </w:rPr>
      </w:pPr>
      <w:r w:rsidRPr="00093055">
        <w:rPr>
          <w:rFonts w:ascii="Times New Roman" w:hAnsi="Times New Roman" w:cs="Times New Roman"/>
          <w:sz w:val="22"/>
          <w:szCs w:val="22"/>
        </w:rPr>
        <w:t xml:space="preserve">-осуществления Застройщиком дополнительных расходов в связи с неисполнением обязательств по договорам с третьими лицами. </w:t>
      </w:r>
    </w:p>
    <w:p w:rsidR="003137DD" w:rsidRPr="00093055" w:rsidRDefault="003137DD" w:rsidP="003137DD">
      <w:pPr>
        <w:pStyle w:val="ConsPlusNormal"/>
        <w:widowControl/>
        <w:spacing w:before="120" w:line="276" w:lineRule="auto"/>
        <w:ind w:firstLine="539"/>
        <w:jc w:val="center"/>
        <w:rPr>
          <w:rFonts w:ascii="Times New Roman" w:hAnsi="Times New Roman" w:cs="Times New Roman"/>
          <w:b/>
          <w:sz w:val="22"/>
          <w:szCs w:val="22"/>
        </w:rPr>
      </w:pPr>
      <w:r>
        <w:rPr>
          <w:rFonts w:ascii="Times New Roman" w:hAnsi="Times New Roman" w:cs="Times New Roman"/>
          <w:b/>
          <w:sz w:val="22"/>
          <w:szCs w:val="22"/>
        </w:rPr>
        <w:t>6</w:t>
      </w:r>
      <w:r w:rsidRPr="00093055">
        <w:rPr>
          <w:rFonts w:ascii="Times New Roman" w:hAnsi="Times New Roman" w:cs="Times New Roman"/>
          <w:b/>
          <w:sz w:val="22"/>
          <w:szCs w:val="22"/>
        </w:rPr>
        <w:t>. ПРАВА И ОБЯЗАННОСТИ ЗАСТРОЙЩИКА</w:t>
      </w:r>
    </w:p>
    <w:p w:rsidR="003137DD" w:rsidRPr="00093055" w:rsidRDefault="003137DD" w:rsidP="003137DD">
      <w:pPr>
        <w:pStyle w:val="ConsPlusNormal"/>
        <w:widowControl/>
        <w:spacing w:line="276" w:lineRule="auto"/>
        <w:ind w:firstLine="540"/>
        <w:jc w:val="both"/>
        <w:rPr>
          <w:rFonts w:ascii="Times New Roman" w:hAnsi="Times New Roman" w:cs="Times New Roman"/>
          <w:b/>
          <w:sz w:val="22"/>
          <w:szCs w:val="22"/>
        </w:rPr>
      </w:pPr>
      <w:r w:rsidRPr="00093055">
        <w:rPr>
          <w:rFonts w:ascii="Times New Roman" w:hAnsi="Times New Roman" w:cs="Times New Roman"/>
          <w:b/>
          <w:sz w:val="22"/>
          <w:szCs w:val="22"/>
        </w:rPr>
        <w:t>Застройщик обязуется:</w:t>
      </w:r>
    </w:p>
    <w:p w:rsidR="003137DD" w:rsidRPr="00093055" w:rsidRDefault="003137DD" w:rsidP="003137DD">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6</w:t>
      </w:r>
      <w:r w:rsidRPr="00093055">
        <w:rPr>
          <w:rFonts w:ascii="Times New Roman" w:hAnsi="Times New Roman" w:cs="Times New Roman"/>
          <w:sz w:val="22"/>
          <w:szCs w:val="22"/>
        </w:rPr>
        <w:t xml:space="preserve">.1. </w:t>
      </w:r>
      <w:proofErr w:type="gramStart"/>
      <w:r w:rsidRPr="00093055">
        <w:rPr>
          <w:rFonts w:ascii="Times New Roman" w:hAnsi="Times New Roman" w:cs="Times New Roman"/>
          <w:sz w:val="22"/>
          <w:szCs w:val="22"/>
        </w:rPr>
        <w:t>Предоставить в регистрирующий орган полный пакет документов, необходимый для государственной регистрации настоящего Договора, в соответствии с положениями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Федерального закона от 21.07.1997 г. № 122-ФЗ «О государственной регистрации прав на недвижимое имущество и сделок с</w:t>
      </w:r>
      <w:proofErr w:type="gramEnd"/>
      <w:r w:rsidRPr="00093055">
        <w:rPr>
          <w:rFonts w:ascii="Times New Roman" w:hAnsi="Times New Roman" w:cs="Times New Roman"/>
          <w:sz w:val="22"/>
          <w:szCs w:val="22"/>
        </w:rPr>
        <w:t xml:space="preserve"> ним».</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6</w:t>
      </w:r>
      <w:r w:rsidRPr="00093055">
        <w:rPr>
          <w:rFonts w:ascii="Times New Roman" w:hAnsi="Times New Roman" w:cs="Times New Roman"/>
          <w:sz w:val="22"/>
          <w:szCs w:val="22"/>
        </w:rPr>
        <w:t xml:space="preserve">.2. </w:t>
      </w:r>
      <w:proofErr w:type="gramStart"/>
      <w:r w:rsidRPr="00093055">
        <w:rPr>
          <w:rFonts w:ascii="Times New Roman" w:hAnsi="Times New Roman" w:cs="Times New Roman"/>
          <w:sz w:val="22"/>
          <w:szCs w:val="22"/>
        </w:rPr>
        <w:t>Обеспечить строительство Дома  и выполнение своими силами или с привлечением третьих лиц всех работ по строительству Дома в полном объеме и по благоустройству территории домовладения по адресу, указанному в п. 1.1 настоящего Договора, включая все работы, предусмотренные проектной документацией, а также иные работы, не упомянутые в этих документах, но необходимые для сооружения Дома (включая Помещения в нем) и его ввода</w:t>
      </w:r>
      <w:proofErr w:type="gramEnd"/>
      <w:r w:rsidRPr="00093055">
        <w:rPr>
          <w:rFonts w:ascii="Times New Roman" w:hAnsi="Times New Roman" w:cs="Times New Roman"/>
          <w:sz w:val="22"/>
          <w:szCs w:val="22"/>
        </w:rPr>
        <w:t xml:space="preserve"> в эксплуатацию в установленном законодательством РФ порядке.</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6</w:t>
      </w:r>
      <w:r w:rsidRPr="00093055">
        <w:rPr>
          <w:rFonts w:ascii="Times New Roman" w:hAnsi="Times New Roman" w:cs="Times New Roman"/>
          <w:sz w:val="22"/>
          <w:szCs w:val="22"/>
        </w:rPr>
        <w:t xml:space="preserve">.3. Осуществлять взаимодействие с органами государственной власти и муниципальными органами, в том числе с органами надзора и контроля, по вопросам, связанным со строительством (созданием) Дома и входящими в рамки принятых обязательств по настоящему договору. </w:t>
      </w:r>
    </w:p>
    <w:p w:rsidR="003137DD" w:rsidRPr="00093055" w:rsidRDefault="003137DD" w:rsidP="003137DD">
      <w:pPr>
        <w:pStyle w:val="ConsPlusNormal"/>
        <w:widowControl/>
        <w:spacing w:line="276" w:lineRule="auto"/>
        <w:ind w:firstLine="540"/>
        <w:jc w:val="both"/>
        <w:rPr>
          <w:rFonts w:ascii="Times New Roman" w:hAnsi="Times New Roman" w:cs="Times New Roman"/>
          <w:b/>
          <w:sz w:val="22"/>
          <w:szCs w:val="22"/>
        </w:rPr>
      </w:pPr>
      <w:r>
        <w:rPr>
          <w:rFonts w:ascii="Times New Roman" w:hAnsi="Times New Roman" w:cs="Times New Roman"/>
          <w:sz w:val="22"/>
          <w:szCs w:val="22"/>
        </w:rPr>
        <w:t>6</w:t>
      </w:r>
      <w:r w:rsidRPr="00093055">
        <w:rPr>
          <w:rFonts w:ascii="Times New Roman" w:hAnsi="Times New Roman" w:cs="Times New Roman"/>
          <w:sz w:val="22"/>
          <w:szCs w:val="22"/>
        </w:rPr>
        <w:t xml:space="preserve">.4. Завершить строительство Дома и ввести его в эксплуатацию в следующий срок – </w:t>
      </w:r>
      <w:r w:rsidRPr="00093055">
        <w:rPr>
          <w:rFonts w:ascii="Times New Roman" w:hAnsi="Times New Roman" w:cs="Times New Roman"/>
          <w:b/>
          <w:sz w:val="22"/>
          <w:szCs w:val="22"/>
        </w:rPr>
        <w:t xml:space="preserve">не позднее </w:t>
      </w:r>
      <w:r>
        <w:rPr>
          <w:rFonts w:ascii="Times New Roman" w:hAnsi="Times New Roman" w:cs="Times New Roman"/>
          <w:b/>
          <w:sz w:val="22"/>
          <w:szCs w:val="22"/>
        </w:rPr>
        <w:t>__________</w:t>
      </w:r>
      <w:r w:rsidRPr="00093055">
        <w:rPr>
          <w:rFonts w:ascii="Times New Roman" w:hAnsi="Times New Roman" w:cs="Times New Roman"/>
          <w:b/>
          <w:sz w:val="22"/>
          <w:szCs w:val="22"/>
        </w:rPr>
        <w:t xml:space="preserve"> г.</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6</w:t>
      </w:r>
      <w:r w:rsidRPr="00093055">
        <w:rPr>
          <w:rFonts w:ascii="Times New Roman" w:hAnsi="Times New Roman" w:cs="Times New Roman"/>
          <w:sz w:val="22"/>
          <w:szCs w:val="22"/>
        </w:rPr>
        <w:t xml:space="preserve">.5. Передать Участнику долевого строительства Помещения согласно Приложению № 1 к настоящему Договору </w:t>
      </w:r>
      <w:r w:rsidRPr="00093055">
        <w:rPr>
          <w:rFonts w:ascii="Times New Roman" w:hAnsi="Times New Roman" w:cs="Times New Roman"/>
          <w:b/>
          <w:sz w:val="22"/>
          <w:szCs w:val="22"/>
        </w:rPr>
        <w:t>в течение</w:t>
      </w:r>
      <w:proofErr w:type="gramStart"/>
      <w:r w:rsidRPr="00093055">
        <w:rPr>
          <w:rFonts w:ascii="Times New Roman" w:hAnsi="Times New Roman" w:cs="Times New Roman"/>
          <w:b/>
          <w:sz w:val="22"/>
          <w:szCs w:val="22"/>
        </w:rPr>
        <w:t xml:space="preserve"> </w:t>
      </w:r>
      <w:r>
        <w:rPr>
          <w:rFonts w:ascii="Times New Roman" w:hAnsi="Times New Roman" w:cs="Times New Roman"/>
          <w:b/>
          <w:sz w:val="22"/>
          <w:szCs w:val="22"/>
        </w:rPr>
        <w:t>____</w:t>
      </w:r>
      <w:r w:rsidRPr="00093055">
        <w:rPr>
          <w:rFonts w:ascii="Times New Roman" w:hAnsi="Times New Roman" w:cs="Times New Roman"/>
          <w:b/>
          <w:sz w:val="22"/>
          <w:szCs w:val="22"/>
        </w:rPr>
        <w:t xml:space="preserve"> (</w:t>
      </w:r>
      <w:r>
        <w:rPr>
          <w:rFonts w:ascii="Times New Roman" w:hAnsi="Times New Roman" w:cs="Times New Roman"/>
          <w:b/>
          <w:sz w:val="22"/>
          <w:szCs w:val="22"/>
        </w:rPr>
        <w:t>__________</w:t>
      </w:r>
      <w:r w:rsidRPr="00093055">
        <w:rPr>
          <w:rFonts w:ascii="Times New Roman" w:hAnsi="Times New Roman" w:cs="Times New Roman"/>
          <w:b/>
          <w:sz w:val="22"/>
          <w:szCs w:val="22"/>
        </w:rPr>
        <w:t xml:space="preserve">) </w:t>
      </w:r>
      <w:proofErr w:type="gramEnd"/>
      <w:r w:rsidRPr="00093055">
        <w:rPr>
          <w:rFonts w:ascii="Times New Roman" w:hAnsi="Times New Roman" w:cs="Times New Roman"/>
          <w:b/>
          <w:sz w:val="22"/>
          <w:szCs w:val="22"/>
        </w:rPr>
        <w:t>месяцев с момента получения разрешения на ввод объекта (Дома) в эксплуатацию</w:t>
      </w:r>
      <w:r w:rsidRPr="00093055">
        <w:rPr>
          <w:rFonts w:ascii="Times New Roman" w:hAnsi="Times New Roman" w:cs="Times New Roman"/>
          <w:sz w:val="22"/>
          <w:szCs w:val="22"/>
        </w:rPr>
        <w:t xml:space="preserve">. </w:t>
      </w:r>
    </w:p>
    <w:p w:rsidR="003137DD" w:rsidRPr="00093055" w:rsidRDefault="003137DD" w:rsidP="003137DD">
      <w:pPr>
        <w:pStyle w:val="ConsPlusNormal"/>
        <w:widowControl/>
        <w:spacing w:line="276" w:lineRule="auto"/>
        <w:ind w:firstLine="540"/>
        <w:jc w:val="both"/>
        <w:rPr>
          <w:rFonts w:ascii="Times New Roman" w:hAnsi="Times New Roman" w:cs="Times New Roman"/>
          <w:b/>
          <w:sz w:val="22"/>
          <w:szCs w:val="22"/>
        </w:rPr>
      </w:pPr>
      <w:r>
        <w:rPr>
          <w:rFonts w:ascii="Times New Roman" w:hAnsi="Times New Roman" w:cs="Times New Roman"/>
          <w:sz w:val="22"/>
          <w:szCs w:val="22"/>
        </w:rPr>
        <w:t>6</w:t>
      </w:r>
      <w:r w:rsidRPr="00093055">
        <w:rPr>
          <w:rFonts w:ascii="Times New Roman" w:hAnsi="Times New Roman" w:cs="Times New Roman"/>
          <w:sz w:val="22"/>
          <w:szCs w:val="22"/>
        </w:rPr>
        <w:t>.6. Передача Помещений осуществляется в порядке, установленном разделом 7 настоящего Договора. Застройщик вправе исполнить свои обязательства по передаче Помещений досрочно</w:t>
      </w:r>
      <w:r w:rsidRPr="00093055">
        <w:rPr>
          <w:rFonts w:ascii="Times New Roman" w:hAnsi="Times New Roman" w:cs="Times New Roman"/>
          <w:b/>
          <w:sz w:val="22"/>
          <w:szCs w:val="22"/>
        </w:rPr>
        <w:t>.</w:t>
      </w:r>
    </w:p>
    <w:p w:rsidR="003137DD" w:rsidRPr="00093055" w:rsidRDefault="003137DD" w:rsidP="003137DD">
      <w:pPr>
        <w:pStyle w:val="ConsPlusNormal"/>
        <w:widowControl/>
        <w:spacing w:line="276" w:lineRule="auto"/>
        <w:ind w:firstLine="540"/>
        <w:jc w:val="both"/>
        <w:rPr>
          <w:rFonts w:ascii="Times New Roman" w:hAnsi="Times New Roman" w:cs="Times New Roman"/>
          <w:b/>
          <w:sz w:val="22"/>
          <w:szCs w:val="22"/>
        </w:rPr>
      </w:pPr>
      <w:r>
        <w:rPr>
          <w:rFonts w:ascii="Times New Roman" w:hAnsi="Times New Roman" w:cs="Times New Roman"/>
          <w:sz w:val="22"/>
          <w:szCs w:val="22"/>
        </w:rPr>
        <w:t>6.7. Застройщик имеет право</w:t>
      </w:r>
      <w:r w:rsidRPr="00093055">
        <w:rPr>
          <w:rFonts w:ascii="Times New Roman" w:hAnsi="Times New Roman" w:cs="Times New Roman"/>
          <w:sz w:val="22"/>
          <w:szCs w:val="22"/>
        </w:rPr>
        <w:t xml:space="preserve"> удерживать Помещение до полной оплаты Участником долевого строительства цены Договора (цены Помещения) или до полной оплаты цены договора уступки права </w:t>
      </w:r>
      <w:r w:rsidRPr="00093055">
        <w:rPr>
          <w:rFonts w:ascii="Times New Roman" w:hAnsi="Times New Roman" w:cs="Times New Roman"/>
          <w:sz w:val="22"/>
          <w:szCs w:val="22"/>
        </w:rPr>
        <w:lastRenderedPageBreak/>
        <w:t>требования, в случае заключения такого договора Участником долевого строительства согласно п. 6.4 Договора, при этом п. 10.1 Договора не применяются.</w:t>
      </w:r>
    </w:p>
    <w:p w:rsidR="003137DD" w:rsidRPr="00093055" w:rsidRDefault="003137DD" w:rsidP="003137DD">
      <w:pPr>
        <w:pStyle w:val="ConsPlusNormal"/>
        <w:widowControl/>
        <w:spacing w:line="276" w:lineRule="auto"/>
        <w:ind w:firstLine="539"/>
        <w:jc w:val="both"/>
        <w:rPr>
          <w:rFonts w:ascii="Times New Roman" w:hAnsi="Times New Roman" w:cs="Times New Roman"/>
          <w:sz w:val="22"/>
          <w:szCs w:val="22"/>
        </w:rPr>
      </w:pPr>
      <w:r>
        <w:rPr>
          <w:rFonts w:ascii="Times New Roman" w:hAnsi="Times New Roman" w:cs="Times New Roman"/>
          <w:sz w:val="22"/>
          <w:szCs w:val="22"/>
        </w:rPr>
        <w:t>6</w:t>
      </w:r>
      <w:r w:rsidRPr="00093055">
        <w:rPr>
          <w:rFonts w:ascii="Times New Roman" w:hAnsi="Times New Roman" w:cs="Times New Roman"/>
          <w:sz w:val="22"/>
          <w:szCs w:val="22"/>
        </w:rPr>
        <w:t>.8. Использовать денежные средства, полученные от Участника долевого строительства, исключительно по целевому назначению - на строительство (создание) Дома.</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6</w:t>
      </w:r>
      <w:r w:rsidRPr="00093055">
        <w:rPr>
          <w:rFonts w:ascii="Times New Roman" w:hAnsi="Times New Roman" w:cs="Times New Roman"/>
          <w:sz w:val="22"/>
          <w:szCs w:val="22"/>
        </w:rPr>
        <w:t xml:space="preserve">.9. Согласовывать с Участником долевого строительства условия заключаемых договоров, связанных с выполнением предусмотренных настоящим договором обязательств. Данный пункт не распространяет свое действие на отношения Застройщика и участников долевого строительства, у которых право требования к Застройщику передачи Помещения возникло на основании договора уступки прав требования по настоящему договору. </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bookmarkStart w:id="0" w:name="_GoBack"/>
      <w:bookmarkEnd w:id="0"/>
      <w:r>
        <w:rPr>
          <w:rFonts w:ascii="Times New Roman" w:hAnsi="Times New Roman" w:cs="Times New Roman"/>
          <w:sz w:val="22"/>
          <w:szCs w:val="22"/>
        </w:rPr>
        <w:t>6</w:t>
      </w:r>
      <w:r w:rsidRPr="00093055">
        <w:rPr>
          <w:rFonts w:ascii="Times New Roman" w:hAnsi="Times New Roman" w:cs="Times New Roman"/>
          <w:sz w:val="22"/>
          <w:szCs w:val="22"/>
        </w:rPr>
        <w:t>.</w:t>
      </w:r>
      <w:r w:rsidR="000E0C1A">
        <w:rPr>
          <w:rFonts w:ascii="Times New Roman" w:hAnsi="Times New Roman" w:cs="Times New Roman"/>
          <w:sz w:val="22"/>
          <w:szCs w:val="22"/>
        </w:rPr>
        <w:t>10</w:t>
      </w:r>
      <w:r w:rsidRPr="00093055">
        <w:rPr>
          <w:rFonts w:ascii="Times New Roman" w:hAnsi="Times New Roman" w:cs="Times New Roman"/>
          <w:sz w:val="22"/>
          <w:szCs w:val="22"/>
        </w:rPr>
        <w:t>. Обязательства Застройщика по настоящему Договору считаются исполненными с момента подписания Сторонами передаточного акта о передаче Помещений.</w:t>
      </w:r>
    </w:p>
    <w:p w:rsidR="003137DD" w:rsidRPr="00093055" w:rsidRDefault="003137DD" w:rsidP="003137DD">
      <w:pPr>
        <w:pStyle w:val="ConsPlusNormal"/>
        <w:widowControl/>
        <w:spacing w:before="120" w:line="276" w:lineRule="auto"/>
        <w:ind w:firstLine="0"/>
        <w:jc w:val="center"/>
        <w:rPr>
          <w:rFonts w:ascii="Times New Roman" w:hAnsi="Times New Roman" w:cs="Times New Roman"/>
          <w:b/>
          <w:sz w:val="22"/>
          <w:szCs w:val="22"/>
        </w:rPr>
      </w:pPr>
      <w:r>
        <w:rPr>
          <w:rFonts w:ascii="Times New Roman" w:hAnsi="Times New Roman" w:cs="Times New Roman"/>
          <w:b/>
          <w:sz w:val="22"/>
          <w:szCs w:val="22"/>
        </w:rPr>
        <w:t>7</w:t>
      </w:r>
      <w:r w:rsidRPr="00093055">
        <w:rPr>
          <w:rFonts w:ascii="Times New Roman" w:hAnsi="Times New Roman" w:cs="Times New Roman"/>
          <w:b/>
          <w:sz w:val="22"/>
          <w:szCs w:val="22"/>
        </w:rPr>
        <w:t>. ПРАВА И ОБЯЗАННОСТИ УЧАСТНИКА ДОЛЕВОГО СТРОИТЕЛЬСТВА</w:t>
      </w:r>
    </w:p>
    <w:p w:rsidR="003137DD" w:rsidRPr="00093055" w:rsidRDefault="003137DD" w:rsidP="003137DD">
      <w:pPr>
        <w:pStyle w:val="ConsPlusNormal"/>
        <w:widowControl/>
        <w:spacing w:line="276" w:lineRule="auto"/>
        <w:ind w:firstLine="540"/>
        <w:rPr>
          <w:rFonts w:ascii="Times New Roman" w:hAnsi="Times New Roman" w:cs="Times New Roman"/>
          <w:b/>
          <w:sz w:val="22"/>
          <w:szCs w:val="22"/>
        </w:rPr>
      </w:pPr>
      <w:r w:rsidRPr="00093055">
        <w:rPr>
          <w:rFonts w:ascii="Times New Roman" w:hAnsi="Times New Roman" w:cs="Times New Roman"/>
          <w:b/>
          <w:sz w:val="22"/>
          <w:szCs w:val="22"/>
        </w:rPr>
        <w:t>Участник долевого строительства обязуется:</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7</w:t>
      </w:r>
      <w:r w:rsidRPr="00093055">
        <w:rPr>
          <w:rFonts w:ascii="Times New Roman" w:hAnsi="Times New Roman" w:cs="Times New Roman"/>
          <w:sz w:val="22"/>
          <w:szCs w:val="22"/>
        </w:rPr>
        <w:t xml:space="preserve">.1. Уплатить цену согласно п. </w:t>
      </w:r>
      <w:r>
        <w:rPr>
          <w:rFonts w:ascii="Times New Roman" w:hAnsi="Times New Roman" w:cs="Times New Roman"/>
          <w:sz w:val="22"/>
          <w:szCs w:val="22"/>
        </w:rPr>
        <w:t>4</w:t>
      </w:r>
      <w:r w:rsidRPr="00093055">
        <w:rPr>
          <w:rFonts w:ascii="Times New Roman" w:hAnsi="Times New Roman" w:cs="Times New Roman"/>
          <w:sz w:val="22"/>
          <w:szCs w:val="22"/>
        </w:rPr>
        <w:t>.1 настоящего Договора в порядке и на условиях, предусмотренных настоящим Договором.</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7</w:t>
      </w:r>
      <w:r w:rsidRPr="00093055">
        <w:rPr>
          <w:rFonts w:ascii="Times New Roman" w:hAnsi="Times New Roman" w:cs="Times New Roman"/>
          <w:sz w:val="22"/>
          <w:szCs w:val="22"/>
        </w:rPr>
        <w:t>.2. С момента подписания передаточного акта нести все расходы, связанные с содержанием, эксплуатацией и управлением общим имуществом Дома, оплачивать расходы, связанные с содержанием Помещений, коммунальные услуги.</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7</w:t>
      </w:r>
      <w:r w:rsidRPr="00093055">
        <w:rPr>
          <w:rFonts w:ascii="Times New Roman" w:hAnsi="Times New Roman" w:cs="Times New Roman"/>
          <w:sz w:val="22"/>
          <w:szCs w:val="22"/>
        </w:rPr>
        <w:t>.3. Самостоятельно и за свой счет осуществить государственную регистрацию права собственности на переданные Помещения в уполномоченном органе, оформить техническую документацию на Помещения. Расходы на государственную регистрацию права собственности Участника долевого строительства на Помещения в цену настоящего Договора не включаются.</w:t>
      </w:r>
    </w:p>
    <w:p w:rsidR="000E0C1A"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7</w:t>
      </w:r>
      <w:r w:rsidRPr="00093055">
        <w:rPr>
          <w:rFonts w:ascii="Times New Roman" w:hAnsi="Times New Roman" w:cs="Times New Roman"/>
          <w:sz w:val="22"/>
          <w:szCs w:val="22"/>
        </w:rPr>
        <w:t xml:space="preserve">.4. Участник долевого строительства вправе уступить третьим лицам свои права требования на передачу Застройщиком Помещения в соответствии с требованиями действующего законодательства. </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7</w:t>
      </w:r>
      <w:r w:rsidRPr="00093055">
        <w:rPr>
          <w:rFonts w:ascii="Times New Roman" w:hAnsi="Times New Roman" w:cs="Times New Roman"/>
          <w:sz w:val="22"/>
          <w:szCs w:val="22"/>
        </w:rPr>
        <w:t xml:space="preserve">.5. Обязательства Участника долевого строительства считаются исполненными с момента оплаты цены договора в полном объеме в соответствии с п. </w:t>
      </w:r>
      <w:r>
        <w:rPr>
          <w:rFonts w:ascii="Times New Roman" w:hAnsi="Times New Roman" w:cs="Times New Roman"/>
          <w:sz w:val="22"/>
          <w:szCs w:val="22"/>
        </w:rPr>
        <w:t>4</w:t>
      </w:r>
      <w:r w:rsidRPr="00093055">
        <w:rPr>
          <w:rFonts w:ascii="Times New Roman" w:hAnsi="Times New Roman" w:cs="Times New Roman"/>
          <w:sz w:val="22"/>
          <w:szCs w:val="22"/>
        </w:rPr>
        <w:t>.1 настоящего Договора и подписания Сторонами передаточного акта.</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7</w:t>
      </w:r>
      <w:r w:rsidRPr="00093055">
        <w:rPr>
          <w:rFonts w:ascii="Times New Roman" w:hAnsi="Times New Roman" w:cs="Times New Roman"/>
          <w:sz w:val="22"/>
          <w:szCs w:val="22"/>
        </w:rPr>
        <w:t xml:space="preserve">.6. Участник долевого строительства в случае уступки права требования  на передачу Застройщиком Помещений обязан уведомить Застройщика </w:t>
      </w:r>
      <w:proofErr w:type="gramStart"/>
      <w:r w:rsidRPr="00093055">
        <w:rPr>
          <w:rFonts w:ascii="Times New Roman" w:hAnsi="Times New Roman" w:cs="Times New Roman"/>
          <w:sz w:val="22"/>
          <w:szCs w:val="22"/>
        </w:rPr>
        <w:t>о неполной оплате уступленного права требования по договору уступки права требования на момент получения разрешения на ввод  в эксплуатацию</w:t>
      </w:r>
      <w:proofErr w:type="gramEnd"/>
      <w:r w:rsidRPr="00093055">
        <w:rPr>
          <w:rFonts w:ascii="Times New Roman" w:hAnsi="Times New Roman" w:cs="Times New Roman"/>
          <w:sz w:val="22"/>
          <w:szCs w:val="22"/>
        </w:rPr>
        <w:t>. Уведомление производится путем направления соответствующего сообщени</w:t>
      </w:r>
      <w:r>
        <w:rPr>
          <w:rFonts w:ascii="Times New Roman" w:hAnsi="Times New Roman" w:cs="Times New Roman"/>
          <w:sz w:val="22"/>
          <w:szCs w:val="22"/>
        </w:rPr>
        <w:t>я</w:t>
      </w:r>
      <w:r w:rsidRPr="00093055">
        <w:rPr>
          <w:rFonts w:ascii="Times New Roman" w:hAnsi="Times New Roman" w:cs="Times New Roman"/>
          <w:sz w:val="22"/>
          <w:szCs w:val="22"/>
        </w:rPr>
        <w:t xml:space="preserve"> </w:t>
      </w:r>
      <w:proofErr w:type="gramStart"/>
      <w:r w:rsidRPr="00093055">
        <w:rPr>
          <w:rFonts w:ascii="Times New Roman" w:hAnsi="Times New Roman" w:cs="Times New Roman"/>
          <w:sz w:val="22"/>
          <w:szCs w:val="22"/>
        </w:rPr>
        <w:t>в адрес Застройщика в течение пяти рабочих дней с момента поступления в адрес Участника долевого строительства сведений о завершении</w:t>
      </w:r>
      <w:proofErr w:type="gramEnd"/>
      <w:r w:rsidRPr="00093055">
        <w:rPr>
          <w:rFonts w:ascii="Times New Roman" w:hAnsi="Times New Roman" w:cs="Times New Roman"/>
          <w:sz w:val="22"/>
          <w:szCs w:val="22"/>
        </w:rPr>
        <w:t xml:space="preserve"> строительства Дома и готовности Помещений к передаче. Далее при поступлении полной оплаты по договору уступки права требования </w:t>
      </w:r>
      <w:r>
        <w:rPr>
          <w:rFonts w:ascii="Times New Roman" w:hAnsi="Times New Roman" w:cs="Times New Roman"/>
          <w:sz w:val="22"/>
          <w:szCs w:val="22"/>
        </w:rPr>
        <w:t xml:space="preserve">Участник долевого строительства обязан </w:t>
      </w:r>
      <w:r w:rsidRPr="00093055">
        <w:rPr>
          <w:rFonts w:ascii="Times New Roman" w:hAnsi="Times New Roman" w:cs="Times New Roman"/>
          <w:sz w:val="22"/>
          <w:szCs w:val="22"/>
        </w:rPr>
        <w:t>уведомить Застройщика о полной оплате по договору уступки права требования и необходимости передать Помещение.</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7</w:t>
      </w:r>
      <w:r w:rsidRPr="00093055">
        <w:rPr>
          <w:rFonts w:ascii="Times New Roman" w:hAnsi="Times New Roman" w:cs="Times New Roman"/>
          <w:sz w:val="22"/>
          <w:szCs w:val="22"/>
        </w:rPr>
        <w:t xml:space="preserve">.7. Участник долевого строительства не возражает против применения Застройщиком предлагаемой схемы сбора и удаления твердых бытовых отходов без устройства мусоропроводов в Доме с размещением площадок для </w:t>
      </w:r>
      <w:proofErr w:type="spellStart"/>
      <w:r w:rsidRPr="00093055">
        <w:rPr>
          <w:rFonts w:ascii="Times New Roman" w:hAnsi="Times New Roman" w:cs="Times New Roman"/>
          <w:sz w:val="22"/>
          <w:szCs w:val="22"/>
        </w:rPr>
        <w:t>мусоросборных</w:t>
      </w:r>
      <w:proofErr w:type="spellEnd"/>
      <w:r w:rsidRPr="00093055">
        <w:rPr>
          <w:rFonts w:ascii="Times New Roman" w:hAnsi="Times New Roman" w:cs="Times New Roman"/>
          <w:sz w:val="22"/>
          <w:szCs w:val="22"/>
        </w:rPr>
        <w:t xml:space="preserve"> контейнеров на прилегающей к Дому территории.</w:t>
      </w:r>
    </w:p>
    <w:p w:rsidR="003137DD" w:rsidRPr="00093055" w:rsidRDefault="003137DD" w:rsidP="003137DD">
      <w:pPr>
        <w:pStyle w:val="ConsPlusNormal"/>
        <w:spacing w:line="276" w:lineRule="auto"/>
        <w:jc w:val="both"/>
        <w:rPr>
          <w:rFonts w:ascii="Times New Roman" w:hAnsi="Times New Roman" w:cs="Times New Roman"/>
          <w:sz w:val="22"/>
          <w:szCs w:val="22"/>
        </w:rPr>
      </w:pPr>
      <w:r>
        <w:rPr>
          <w:rFonts w:ascii="Times New Roman" w:hAnsi="Times New Roman" w:cs="Times New Roman"/>
          <w:sz w:val="22"/>
          <w:szCs w:val="22"/>
        </w:rPr>
        <w:t>7</w:t>
      </w:r>
      <w:r w:rsidRPr="00093055">
        <w:rPr>
          <w:rFonts w:ascii="Times New Roman" w:hAnsi="Times New Roman" w:cs="Times New Roman"/>
          <w:sz w:val="22"/>
          <w:szCs w:val="22"/>
        </w:rPr>
        <w:t xml:space="preserve">.8. </w:t>
      </w:r>
      <w:proofErr w:type="gramStart"/>
      <w:r w:rsidRPr="00093055">
        <w:rPr>
          <w:rFonts w:ascii="Times New Roman" w:hAnsi="Times New Roman" w:cs="Times New Roman"/>
          <w:sz w:val="22"/>
          <w:szCs w:val="22"/>
        </w:rPr>
        <w:t>Подписывая настоящий договор, Участник долевого строительства дает согласие на изменение регистрационной записи об ипотеке права собственности на земельный участок, возникающей в соответствии с положениями ст. 13 Федерального закона РФ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том числе и на изменение</w:t>
      </w:r>
      <w:proofErr w:type="gramEnd"/>
      <w:r w:rsidRPr="00093055">
        <w:rPr>
          <w:rFonts w:ascii="Times New Roman" w:hAnsi="Times New Roman" w:cs="Times New Roman"/>
          <w:sz w:val="22"/>
          <w:szCs w:val="22"/>
        </w:rPr>
        <w:t xml:space="preserve"> предмета ипотеки (путем объединения, разделения, перераспределения, выдела или путем других действий в соответствии с действующим законодательством РФ) и внесение соответствующих записей в Единый государственный реестр прав на недвижимое имущество и сделок с ним. При этом не требуется дополнительного уведомления Участника долевого строительства.</w:t>
      </w:r>
    </w:p>
    <w:p w:rsidR="003137DD" w:rsidRPr="00093055" w:rsidRDefault="003137DD" w:rsidP="003137DD">
      <w:pPr>
        <w:pStyle w:val="ConsPlusNormal"/>
        <w:widowControl/>
        <w:spacing w:before="120" w:line="276" w:lineRule="auto"/>
        <w:ind w:firstLine="0"/>
        <w:jc w:val="center"/>
        <w:rPr>
          <w:rFonts w:ascii="Times New Roman" w:hAnsi="Times New Roman" w:cs="Times New Roman"/>
          <w:b/>
          <w:sz w:val="22"/>
          <w:szCs w:val="22"/>
        </w:rPr>
      </w:pPr>
      <w:r>
        <w:rPr>
          <w:rFonts w:ascii="Times New Roman" w:hAnsi="Times New Roman" w:cs="Times New Roman"/>
          <w:b/>
          <w:sz w:val="22"/>
          <w:szCs w:val="22"/>
        </w:rPr>
        <w:t>8</w:t>
      </w:r>
      <w:r w:rsidRPr="00093055">
        <w:rPr>
          <w:rFonts w:ascii="Times New Roman" w:hAnsi="Times New Roman" w:cs="Times New Roman"/>
          <w:b/>
          <w:sz w:val="22"/>
          <w:szCs w:val="22"/>
        </w:rPr>
        <w:t xml:space="preserve">. ПОРЯДОК ПЕРЕДАЧИ </w:t>
      </w:r>
      <w:r>
        <w:rPr>
          <w:rFonts w:ascii="Times New Roman" w:hAnsi="Times New Roman" w:cs="Times New Roman"/>
          <w:b/>
          <w:sz w:val="22"/>
          <w:szCs w:val="22"/>
        </w:rPr>
        <w:t>ПОМЕЩЕНИЙ</w:t>
      </w:r>
      <w:r w:rsidRPr="00093055">
        <w:rPr>
          <w:rFonts w:ascii="Times New Roman" w:hAnsi="Times New Roman" w:cs="Times New Roman"/>
          <w:b/>
          <w:sz w:val="22"/>
          <w:szCs w:val="22"/>
        </w:rPr>
        <w:t xml:space="preserve"> УЧАСТНИКУ ДОЛЕВОГО СТРОИТЕЛЬСТВА</w:t>
      </w:r>
    </w:p>
    <w:p w:rsidR="003137DD" w:rsidRDefault="003137DD" w:rsidP="003137DD">
      <w:pPr>
        <w:autoSpaceDE w:val="0"/>
        <w:autoSpaceDN w:val="0"/>
        <w:adjustRightInd w:val="0"/>
        <w:spacing w:line="276" w:lineRule="auto"/>
        <w:ind w:firstLine="540"/>
        <w:jc w:val="both"/>
        <w:rPr>
          <w:bCs/>
          <w:sz w:val="22"/>
          <w:szCs w:val="22"/>
        </w:rPr>
      </w:pPr>
      <w:r>
        <w:rPr>
          <w:bCs/>
          <w:sz w:val="22"/>
          <w:szCs w:val="22"/>
        </w:rPr>
        <w:t>8</w:t>
      </w:r>
      <w:r w:rsidRPr="00093055">
        <w:rPr>
          <w:bCs/>
          <w:sz w:val="22"/>
          <w:szCs w:val="22"/>
        </w:rPr>
        <w:t xml:space="preserve">.1. Передача Помещений Застройщиком и принятие их Участником долевого строительства осуществляется по подписываемому Сторонами передаточному акту после получения в установленном порядке разрешения на ввод в эксплуатацию Дома при условии полной оплаты цены Договора (цены Помещения). </w:t>
      </w:r>
      <w:proofErr w:type="gramStart"/>
      <w:r w:rsidRPr="00093055">
        <w:rPr>
          <w:bCs/>
          <w:sz w:val="22"/>
          <w:szCs w:val="22"/>
        </w:rPr>
        <w:t xml:space="preserve">В случае, заключения договора уступки права требования, передача Помещений </w:t>
      </w:r>
      <w:r w:rsidRPr="00093055">
        <w:rPr>
          <w:bCs/>
          <w:sz w:val="22"/>
          <w:szCs w:val="22"/>
        </w:rPr>
        <w:lastRenderedPageBreak/>
        <w:t>Застройщиком и принятие их новым Участником долевого строительства осуществляется по подписываемому Сторонами передаточному акту после получения в установленном порядке разрешения на ввод в эксплуатацию Дома при условии полной оплаты цены по договору уступки права требования.</w:t>
      </w:r>
      <w:proofErr w:type="gramEnd"/>
    </w:p>
    <w:p w:rsidR="003137DD" w:rsidRPr="00093055" w:rsidRDefault="003137DD" w:rsidP="003137DD">
      <w:pPr>
        <w:autoSpaceDE w:val="0"/>
        <w:autoSpaceDN w:val="0"/>
        <w:adjustRightInd w:val="0"/>
        <w:spacing w:line="276" w:lineRule="auto"/>
        <w:ind w:firstLine="540"/>
        <w:jc w:val="both"/>
        <w:rPr>
          <w:bCs/>
          <w:sz w:val="22"/>
          <w:szCs w:val="22"/>
        </w:rPr>
      </w:pPr>
      <w:r>
        <w:rPr>
          <w:bCs/>
          <w:sz w:val="22"/>
          <w:szCs w:val="22"/>
        </w:rPr>
        <w:t xml:space="preserve">8.2. </w:t>
      </w:r>
      <w:r w:rsidRPr="00E145BD">
        <w:rPr>
          <w:bCs/>
          <w:sz w:val="22"/>
          <w:szCs w:val="22"/>
        </w:rPr>
        <w:t>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3137DD" w:rsidRPr="00093055" w:rsidRDefault="003137DD" w:rsidP="003137DD">
      <w:pPr>
        <w:pStyle w:val="ConsPlusTitle"/>
        <w:widowControl/>
        <w:tabs>
          <w:tab w:val="left" w:pos="0"/>
          <w:tab w:val="left" w:pos="709"/>
          <w:tab w:val="left" w:pos="993"/>
        </w:tabs>
        <w:spacing w:line="276" w:lineRule="auto"/>
        <w:ind w:right="-1" w:firstLine="540"/>
        <w:jc w:val="both"/>
        <w:rPr>
          <w:rFonts w:ascii="Times New Roman" w:hAnsi="Times New Roman" w:cs="Times New Roman"/>
          <w:b w:val="0"/>
          <w:sz w:val="22"/>
          <w:szCs w:val="22"/>
        </w:rPr>
      </w:pPr>
      <w:r>
        <w:rPr>
          <w:rFonts w:ascii="Times New Roman" w:hAnsi="Times New Roman" w:cs="Times New Roman"/>
          <w:b w:val="0"/>
          <w:sz w:val="22"/>
          <w:szCs w:val="22"/>
        </w:rPr>
        <w:t>8</w:t>
      </w:r>
      <w:r w:rsidRPr="00093055">
        <w:rPr>
          <w:rFonts w:ascii="Times New Roman" w:hAnsi="Times New Roman" w:cs="Times New Roman"/>
          <w:b w:val="0"/>
          <w:sz w:val="22"/>
          <w:szCs w:val="22"/>
        </w:rPr>
        <w:t>.</w:t>
      </w:r>
      <w:r>
        <w:rPr>
          <w:rFonts w:ascii="Times New Roman" w:hAnsi="Times New Roman" w:cs="Times New Roman"/>
          <w:b w:val="0"/>
          <w:sz w:val="22"/>
          <w:szCs w:val="22"/>
        </w:rPr>
        <w:t>3</w:t>
      </w:r>
      <w:r w:rsidRPr="00093055">
        <w:rPr>
          <w:rFonts w:ascii="Times New Roman" w:hAnsi="Times New Roman" w:cs="Times New Roman"/>
          <w:b w:val="0"/>
          <w:sz w:val="22"/>
          <w:szCs w:val="22"/>
        </w:rPr>
        <w:t>. Застройщик обязуется письменно сообщить Участнику долевого строительства о завершении строительства Дома и готовности Помещений к передаче, а также предупредить Участника долевого строительства о необходимости принятия Помещений и о последствиях бездействия Участника долевого строительства, предусмотренных законом. Сообщение должно быть направлено Участнику долевого строительства по почте заказным письмом с уведомлением о вручении и описью вложения либо курьерской службой доставки корреспонденции по указанному им почтовому адресу или вручено Участнику долевого строительства лично под расписку.</w:t>
      </w:r>
    </w:p>
    <w:p w:rsidR="003137DD" w:rsidRPr="00093055" w:rsidRDefault="003137DD" w:rsidP="003137DD">
      <w:pPr>
        <w:tabs>
          <w:tab w:val="left" w:pos="0"/>
          <w:tab w:val="left" w:pos="993"/>
        </w:tabs>
        <w:autoSpaceDE w:val="0"/>
        <w:autoSpaceDN w:val="0"/>
        <w:adjustRightInd w:val="0"/>
        <w:spacing w:line="276" w:lineRule="auto"/>
        <w:ind w:right="-1" w:firstLine="540"/>
        <w:jc w:val="both"/>
        <w:rPr>
          <w:sz w:val="22"/>
          <w:szCs w:val="22"/>
        </w:rPr>
      </w:pPr>
      <w:r>
        <w:rPr>
          <w:sz w:val="22"/>
          <w:szCs w:val="22"/>
        </w:rPr>
        <w:t>8</w:t>
      </w:r>
      <w:r w:rsidRPr="00093055">
        <w:rPr>
          <w:sz w:val="22"/>
          <w:szCs w:val="22"/>
        </w:rPr>
        <w:t>.</w:t>
      </w:r>
      <w:r>
        <w:rPr>
          <w:sz w:val="22"/>
          <w:szCs w:val="22"/>
        </w:rPr>
        <w:t>4</w:t>
      </w:r>
      <w:r w:rsidRPr="00093055">
        <w:rPr>
          <w:sz w:val="22"/>
          <w:szCs w:val="22"/>
        </w:rPr>
        <w:t xml:space="preserve">. Участник долевого строительства, получивший сообщение Застройщика, указанное в п. </w:t>
      </w:r>
      <w:r>
        <w:rPr>
          <w:sz w:val="22"/>
          <w:szCs w:val="22"/>
        </w:rPr>
        <w:t>8</w:t>
      </w:r>
      <w:r w:rsidRPr="00093055">
        <w:rPr>
          <w:sz w:val="22"/>
          <w:szCs w:val="22"/>
        </w:rPr>
        <w:t>.</w:t>
      </w:r>
      <w:r>
        <w:rPr>
          <w:sz w:val="22"/>
          <w:szCs w:val="22"/>
        </w:rPr>
        <w:t>3</w:t>
      </w:r>
      <w:r w:rsidRPr="00093055">
        <w:rPr>
          <w:sz w:val="22"/>
          <w:szCs w:val="22"/>
        </w:rPr>
        <w:t xml:space="preserve"> настоящего Договора, обязан приступить к принятию Помещений в течение 5 (пяти) рабочих дней со дня получения указанного сообщения. При отсутствии обоснованных претензий к качеству Помещений Участник долевого строительства обязан подписать передаточный акт и вернуть экземпляр передаточного акта Застройщику не позднее даты передачи Помещения.</w:t>
      </w:r>
    </w:p>
    <w:p w:rsidR="003137DD" w:rsidRPr="00093055" w:rsidRDefault="003137DD" w:rsidP="003137DD">
      <w:pPr>
        <w:pStyle w:val="ConsPlusNormal"/>
        <w:widowControl/>
        <w:tabs>
          <w:tab w:val="left" w:pos="0"/>
          <w:tab w:val="left" w:pos="993"/>
        </w:tabs>
        <w:spacing w:after="120" w:line="276" w:lineRule="auto"/>
        <w:ind w:right="-1" w:firstLine="540"/>
        <w:jc w:val="both"/>
        <w:rPr>
          <w:rFonts w:ascii="Times New Roman" w:hAnsi="Times New Roman" w:cs="Times New Roman"/>
          <w:sz w:val="22"/>
          <w:szCs w:val="22"/>
        </w:rPr>
      </w:pPr>
      <w:r>
        <w:rPr>
          <w:rFonts w:ascii="Times New Roman" w:hAnsi="Times New Roman" w:cs="Times New Roman"/>
          <w:sz w:val="22"/>
          <w:szCs w:val="22"/>
        </w:rPr>
        <w:t>8</w:t>
      </w:r>
      <w:r w:rsidRPr="00093055">
        <w:rPr>
          <w:rFonts w:ascii="Times New Roman" w:hAnsi="Times New Roman" w:cs="Times New Roman"/>
          <w:sz w:val="22"/>
          <w:szCs w:val="22"/>
        </w:rPr>
        <w:t>.</w:t>
      </w:r>
      <w:r>
        <w:rPr>
          <w:rFonts w:ascii="Times New Roman" w:hAnsi="Times New Roman" w:cs="Times New Roman"/>
          <w:sz w:val="22"/>
          <w:szCs w:val="22"/>
        </w:rPr>
        <w:t>5</w:t>
      </w:r>
      <w:r w:rsidRPr="00093055">
        <w:rPr>
          <w:rFonts w:ascii="Times New Roman" w:hAnsi="Times New Roman" w:cs="Times New Roman"/>
          <w:sz w:val="22"/>
          <w:szCs w:val="22"/>
        </w:rPr>
        <w:t xml:space="preserve">. При уклонении Участника долевого строительства от принятия Помещений или при необоснованном отказе Участника долевого строительства от принятия Помещений Застройщик по истечении 5 (пяти) рабочих дней </w:t>
      </w:r>
      <w:proofErr w:type="gramStart"/>
      <w:r w:rsidRPr="00093055">
        <w:rPr>
          <w:rFonts w:ascii="Times New Roman" w:hAnsi="Times New Roman" w:cs="Times New Roman"/>
          <w:sz w:val="22"/>
          <w:szCs w:val="22"/>
        </w:rPr>
        <w:t>с даты получения</w:t>
      </w:r>
      <w:proofErr w:type="gramEnd"/>
      <w:r w:rsidRPr="00093055">
        <w:rPr>
          <w:rFonts w:ascii="Times New Roman" w:hAnsi="Times New Roman" w:cs="Times New Roman"/>
          <w:sz w:val="22"/>
          <w:szCs w:val="22"/>
        </w:rPr>
        <w:t xml:space="preserve"> Участником долевого строительства сообщения Застройщика, указанного в п. </w:t>
      </w:r>
      <w:r>
        <w:rPr>
          <w:rFonts w:ascii="Times New Roman" w:hAnsi="Times New Roman" w:cs="Times New Roman"/>
          <w:sz w:val="22"/>
          <w:szCs w:val="22"/>
        </w:rPr>
        <w:t>8</w:t>
      </w:r>
      <w:r w:rsidRPr="00093055">
        <w:rPr>
          <w:rFonts w:ascii="Times New Roman" w:hAnsi="Times New Roman" w:cs="Times New Roman"/>
          <w:sz w:val="22"/>
          <w:szCs w:val="22"/>
        </w:rPr>
        <w:t>.</w:t>
      </w:r>
      <w:r>
        <w:rPr>
          <w:rFonts w:ascii="Times New Roman" w:hAnsi="Times New Roman" w:cs="Times New Roman"/>
          <w:sz w:val="22"/>
          <w:szCs w:val="22"/>
        </w:rPr>
        <w:t>3</w:t>
      </w:r>
      <w:r w:rsidRPr="00093055">
        <w:rPr>
          <w:rFonts w:ascii="Times New Roman" w:hAnsi="Times New Roman" w:cs="Times New Roman"/>
          <w:sz w:val="22"/>
          <w:szCs w:val="22"/>
        </w:rPr>
        <w:t xml:space="preserve"> настоящего Договора, вправе составить односторонний акт о передаче Помещений. </w:t>
      </w:r>
      <w:proofErr w:type="gramStart"/>
      <w:r w:rsidRPr="00093055">
        <w:rPr>
          <w:rFonts w:ascii="Times New Roman" w:hAnsi="Times New Roman" w:cs="Times New Roman"/>
          <w:sz w:val="22"/>
          <w:szCs w:val="22"/>
        </w:rPr>
        <w:t>В случае отсутствия у Застройщика сведений о получении Участником долевого строительства такого сообщения, Застройщик вправе составить односторонний акт о передаче Помещений с даты, когда оператором почтовой связи/курьерской службой доставки заказное письмо возвращено с сообщением об отказе Участника долевого строительства от его получения, в связи с отсутствием Участника долевого строительства по указанному им почтовому адресу, истечением срока хранения.</w:t>
      </w:r>
      <w:proofErr w:type="gramEnd"/>
      <w:r w:rsidRPr="00093055">
        <w:rPr>
          <w:rFonts w:ascii="Times New Roman" w:hAnsi="Times New Roman" w:cs="Times New Roman"/>
          <w:sz w:val="22"/>
          <w:szCs w:val="22"/>
        </w:rPr>
        <w:t xml:space="preserve"> При этом риск случайной гибели Помещений признается перешедшим к Участнику долевого строительства со дня составления одностороннего акта о передаче Помещений. </w:t>
      </w:r>
    </w:p>
    <w:p w:rsidR="003137DD" w:rsidRPr="00093055" w:rsidRDefault="003137DD" w:rsidP="003137DD">
      <w:pPr>
        <w:pStyle w:val="ConsPlusNormal"/>
        <w:widowControl/>
        <w:spacing w:line="276" w:lineRule="auto"/>
        <w:ind w:firstLine="0"/>
        <w:jc w:val="center"/>
        <w:rPr>
          <w:rFonts w:ascii="Times New Roman" w:hAnsi="Times New Roman" w:cs="Times New Roman"/>
          <w:b/>
          <w:sz w:val="22"/>
          <w:szCs w:val="22"/>
        </w:rPr>
      </w:pPr>
      <w:r>
        <w:rPr>
          <w:rFonts w:ascii="Times New Roman" w:hAnsi="Times New Roman" w:cs="Times New Roman"/>
          <w:b/>
          <w:sz w:val="22"/>
          <w:szCs w:val="22"/>
        </w:rPr>
        <w:t>9</w:t>
      </w:r>
      <w:r w:rsidRPr="00093055">
        <w:rPr>
          <w:rFonts w:ascii="Times New Roman" w:hAnsi="Times New Roman" w:cs="Times New Roman"/>
          <w:b/>
          <w:sz w:val="22"/>
          <w:szCs w:val="22"/>
        </w:rPr>
        <w:t>. ГАРАНТИИ КАЧЕСТВА</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9</w:t>
      </w:r>
      <w:r w:rsidRPr="00093055">
        <w:rPr>
          <w:rFonts w:ascii="Times New Roman" w:hAnsi="Times New Roman" w:cs="Times New Roman"/>
          <w:sz w:val="22"/>
          <w:szCs w:val="22"/>
        </w:rPr>
        <w:t xml:space="preserve">.1. Качество Помещений, которые будут переданы Застройщиком Участнику долевого строительства по настоящему Договору, должно соответствовать требованиям проектной документации, технических и градостроительных регламентов, а также иным обязательным требованиям, в том числе предусмотренных п. </w:t>
      </w:r>
      <w:r>
        <w:rPr>
          <w:rFonts w:ascii="Times New Roman" w:hAnsi="Times New Roman" w:cs="Times New Roman"/>
          <w:sz w:val="22"/>
          <w:szCs w:val="22"/>
        </w:rPr>
        <w:t>2</w:t>
      </w:r>
      <w:r w:rsidRPr="00093055">
        <w:rPr>
          <w:rFonts w:ascii="Times New Roman" w:hAnsi="Times New Roman" w:cs="Times New Roman"/>
          <w:sz w:val="22"/>
          <w:szCs w:val="22"/>
        </w:rPr>
        <w:t>.4 настоящего договора.</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9</w:t>
      </w:r>
      <w:r w:rsidRPr="00093055">
        <w:rPr>
          <w:rFonts w:ascii="Times New Roman" w:hAnsi="Times New Roman" w:cs="Times New Roman"/>
          <w:sz w:val="22"/>
          <w:szCs w:val="22"/>
        </w:rPr>
        <w:t xml:space="preserve">.2. Гарантийный срок на подлежащие передаче Помещения устанавливается 5 (пять) лет. Указанный гарантийный срок исчисляется с момента получения разрешения на ввод Дома в эксплуатацию. </w:t>
      </w:r>
    </w:p>
    <w:p w:rsidR="003137DD" w:rsidRPr="00093055" w:rsidRDefault="003137DD" w:rsidP="003137DD">
      <w:pPr>
        <w:autoSpaceDE w:val="0"/>
        <w:autoSpaceDN w:val="0"/>
        <w:adjustRightInd w:val="0"/>
        <w:spacing w:line="276" w:lineRule="auto"/>
        <w:ind w:firstLine="540"/>
        <w:jc w:val="both"/>
        <w:rPr>
          <w:sz w:val="22"/>
          <w:szCs w:val="22"/>
        </w:rPr>
      </w:pPr>
      <w:r w:rsidRPr="00093055">
        <w:rPr>
          <w:sz w:val="22"/>
          <w:szCs w:val="22"/>
        </w:rPr>
        <w:t>Гарантийный срок на технологическое и инженерное оборудование, входящее в состав Дома, устанавливается 3 (три) года. Указанный гарантийный срок исчисляется с момента подписания первого передаточного акта.</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sidRPr="00093055">
        <w:rPr>
          <w:rFonts w:ascii="Times New Roman" w:hAnsi="Times New Roman" w:cs="Times New Roman"/>
          <w:sz w:val="22"/>
          <w:szCs w:val="22"/>
        </w:rPr>
        <w:t>Все обнаруженные в течение этих сроков недостатки, которые не могли быть выявлены при осмотре Помещений и подписании передаточного акта, должны быть устранены Застройщиком самостоятельно или с привлечением иных лиц в 60-тидневный срок с момента уведомления его Участником долевого строительства об этих недостатках.</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9</w:t>
      </w:r>
      <w:r w:rsidRPr="00093055">
        <w:rPr>
          <w:rFonts w:ascii="Times New Roman" w:hAnsi="Times New Roman" w:cs="Times New Roman"/>
          <w:sz w:val="22"/>
          <w:szCs w:val="22"/>
        </w:rPr>
        <w:t xml:space="preserve">.3. </w:t>
      </w:r>
      <w:proofErr w:type="gramStart"/>
      <w:r w:rsidRPr="00093055">
        <w:rPr>
          <w:rFonts w:ascii="Times New Roman" w:hAnsi="Times New Roman" w:cs="Times New Roman"/>
          <w:sz w:val="22"/>
          <w:szCs w:val="22"/>
        </w:rPr>
        <w:t xml:space="preserve">Застройщик не несет ответственности за недостатки (дефекты) Помещения, обнаруженные в пределах гарантийного срока, если докажет, что они произошли вследствие нормального износа Помещения или его частей, нарушения требований технических и градостроительных регламентов, а также иных обязательных требований к процессу эксплуатации Помещения либо вследствие ненадлежащего его ремонта, проведенного самим Участником долевого строительства или привлеченными им третьими лицами. </w:t>
      </w:r>
      <w:proofErr w:type="gramEnd"/>
    </w:p>
    <w:p w:rsidR="003137DD" w:rsidRPr="00093055" w:rsidRDefault="003137DD" w:rsidP="003137DD">
      <w:pPr>
        <w:autoSpaceDE w:val="0"/>
        <w:autoSpaceDN w:val="0"/>
        <w:adjustRightInd w:val="0"/>
        <w:spacing w:line="276" w:lineRule="auto"/>
        <w:ind w:firstLine="540"/>
        <w:jc w:val="both"/>
        <w:rPr>
          <w:sz w:val="22"/>
          <w:szCs w:val="22"/>
        </w:rPr>
      </w:pPr>
      <w:r>
        <w:rPr>
          <w:sz w:val="22"/>
          <w:szCs w:val="22"/>
        </w:rPr>
        <w:t>9</w:t>
      </w:r>
      <w:r w:rsidRPr="00093055">
        <w:rPr>
          <w:sz w:val="22"/>
          <w:szCs w:val="22"/>
        </w:rPr>
        <w:t xml:space="preserve">.4. </w:t>
      </w:r>
      <w:proofErr w:type="gramStart"/>
      <w:r w:rsidRPr="00093055">
        <w:rPr>
          <w:sz w:val="22"/>
          <w:szCs w:val="22"/>
        </w:rPr>
        <w:t xml:space="preserve">В случае если Дом или переданное Участнику долевого строительства Помещение построены (созданы) застройщиком с отступлениями от условий договора и (или) указанных в пункте </w:t>
      </w:r>
      <w:r>
        <w:rPr>
          <w:sz w:val="22"/>
          <w:szCs w:val="22"/>
        </w:rPr>
        <w:t>9</w:t>
      </w:r>
      <w:r w:rsidRPr="00093055">
        <w:rPr>
          <w:sz w:val="22"/>
          <w:szCs w:val="22"/>
        </w:rPr>
        <w:t xml:space="preserve">.1 Договора </w:t>
      </w:r>
      <w:r w:rsidRPr="00093055">
        <w:rPr>
          <w:sz w:val="22"/>
          <w:szCs w:val="22"/>
        </w:rPr>
        <w:lastRenderedPageBreak/>
        <w:t xml:space="preserve">обязательных требований, приведшими к ухудшению их качества, или с иными недостатками, которые делают Помещение непригодным для предусмотренного договором использования, Участник долевого строительства по своему выбору вправе потребовать от Застройщика: </w:t>
      </w:r>
      <w:proofErr w:type="gramEnd"/>
    </w:p>
    <w:p w:rsidR="003137DD" w:rsidRPr="00093055" w:rsidRDefault="003137DD" w:rsidP="003137DD">
      <w:pPr>
        <w:autoSpaceDE w:val="0"/>
        <w:autoSpaceDN w:val="0"/>
        <w:adjustRightInd w:val="0"/>
        <w:spacing w:line="276" w:lineRule="auto"/>
        <w:ind w:firstLine="540"/>
        <w:jc w:val="both"/>
        <w:rPr>
          <w:sz w:val="22"/>
          <w:szCs w:val="22"/>
        </w:rPr>
      </w:pPr>
      <w:r w:rsidRPr="00093055">
        <w:rPr>
          <w:sz w:val="22"/>
          <w:szCs w:val="22"/>
        </w:rPr>
        <w:t>1) безвозмездного устранения недостатков в разумный срок;</w:t>
      </w:r>
    </w:p>
    <w:p w:rsidR="003137DD" w:rsidRPr="00093055" w:rsidRDefault="003137DD" w:rsidP="003137DD">
      <w:pPr>
        <w:autoSpaceDE w:val="0"/>
        <w:autoSpaceDN w:val="0"/>
        <w:adjustRightInd w:val="0"/>
        <w:spacing w:line="276" w:lineRule="auto"/>
        <w:ind w:firstLine="540"/>
        <w:jc w:val="both"/>
        <w:rPr>
          <w:sz w:val="22"/>
          <w:szCs w:val="22"/>
        </w:rPr>
      </w:pPr>
      <w:r w:rsidRPr="00093055">
        <w:rPr>
          <w:sz w:val="22"/>
          <w:szCs w:val="22"/>
        </w:rPr>
        <w:t>2) возмещения своих расходов на устранение недостатков;</w:t>
      </w:r>
    </w:p>
    <w:p w:rsidR="003137DD" w:rsidRPr="00093055" w:rsidRDefault="003137DD" w:rsidP="003137DD">
      <w:pPr>
        <w:autoSpaceDE w:val="0"/>
        <w:autoSpaceDN w:val="0"/>
        <w:adjustRightInd w:val="0"/>
        <w:spacing w:after="120" w:line="276" w:lineRule="auto"/>
        <w:ind w:firstLine="539"/>
        <w:jc w:val="both"/>
        <w:rPr>
          <w:sz w:val="22"/>
          <w:szCs w:val="22"/>
        </w:rPr>
      </w:pPr>
      <w:r w:rsidRPr="00093055">
        <w:rPr>
          <w:sz w:val="22"/>
          <w:szCs w:val="22"/>
        </w:rPr>
        <w:t>3) соразмерного уменьшения цены договора.</w:t>
      </w:r>
    </w:p>
    <w:p w:rsidR="003137DD" w:rsidRPr="00093055" w:rsidRDefault="003137DD" w:rsidP="003137DD">
      <w:pPr>
        <w:pStyle w:val="ConsPlusNormal"/>
        <w:widowControl/>
        <w:spacing w:line="276" w:lineRule="auto"/>
        <w:ind w:firstLine="0"/>
        <w:jc w:val="center"/>
        <w:rPr>
          <w:rFonts w:ascii="Times New Roman" w:hAnsi="Times New Roman" w:cs="Times New Roman"/>
          <w:b/>
          <w:sz w:val="22"/>
          <w:szCs w:val="22"/>
        </w:rPr>
      </w:pPr>
      <w:r>
        <w:rPr>
          <w:rFonts w:ascii="Times New Roman" w:hAnsi="Times New Roman" w:cs="Times New Roman"/>
          <w:b/>
          <w:sz w:val="22"/>
          <w:szCs w:val="22"/>
        </w:rPr>
        <w:t>10</w:t>
      </w:r>
      <w:r w:rsidRPr="00093055">
        <w:rPr>
          <w:rFonts w:ascii="Times New Roman" w:hAnsi="Times New Roman" w:cs="Times New Roman"/>
          <w:b/>
          <w:sz w:val="22"/>
          <w:szCs w:val="22"/>
        </w:rPr>
        <w:t>. СРОК ДЕЙСТВИЯ ДОГОВОРА. ДОСРОЧНОЕ РАСТОРЖЕНИЕ</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10</w:t>
      </w:r>
      <w:r w:rsidRPr="00093055">
        <w:rPr>
          <w:rFonts w:ascii="Times New Roman" w:hAnsi="Times New Roman" w:cs="Times New Roman"/>
          <w:sz w:val="22"/>
          <w:szCs w:val="22"/>
        </w:rPr>
        <w:t>.1. Настоящий Договор применяется к отношениям сторон с момента подписания Сторонами, подлежит государственной регистрации и считается заключенным с момента такой регистрации.</w:t>
      </w:r>
    </w:p>
    <w:p w:rsidR="003137DD" w:rsidRPr="00093055" w:rsidRDefault="003137DD" w:rsidP="003137DD">
      <w:pPr>
        <w:autoSpaceDE w:val="0"/>
        <w:autoSpaceDN w:val="0"/>
        <w:adjustRightInd w:val="0"/>
        <w:spacing w:line="276" w:lineRule="auto"/>
        <w:ind w:firstLine="540"/>
        <w:jc w:val="both"/>
        <w:rPr>
          <w:sz w:val="22"/>
          <w:szCs w:val="22"/>
        </w:rPr>
      </w:pPr>
      <w:r>
        <w:rPr>
          <w:sz w:val="22"/>
          <w:szCs w:val="22"/>
        </w:rPr>
        <w:t>10</w:t>
      </w:r>
      <w:r w:rsidRPr="00093055">
        <w:rPr>
          <w:sz w:val="22"/>
          <w:szCs w:val="22"/>
        </w:rPr>
        <w:t xml:space="preserve">.2. Действие настоящего Договора прекращается с момента выполнения Сторонами своих обязательств, предусмотренных настоящим Договором, и полного расчета между Сторонами. </w:t>
      </w:r>
    </w:p>
    <w:p w:rsidR="003137DD" w:rsidRPr="00093055" w:rsidRDefault="003137DD" w:rsidP="003137DD">
      <w:pPr>
        <w:pStyle w:val="ConsPlusNormal"/>
        <w:widowControl/>
        <w:spacing w:line="276" w:lineRule="auto"/>
        <w:ind w:firstLine="539"/>
        <w:jc w:val="both"/>
        <w:rPr>
          <w:rFonts w:ascii="Times New Roman" w:hAnsi="Times New Roman" w:cs="Times New Roman"/>
          <w:sz w:val="22"/>
          <w:szCs w:val="22"/>
        </w:rPr>
      </w:pPr>
      <w:r>
        <w:rPr>
          <w:rFonts w:ascii="Times New Roman" w:hAnsi="Times New Roman" w:cs="Times New Roman"/>
          <w:sz w:val="22"/>
          <w:szCs w:val="22"/>
        </w:rPr>
        <w:t>10</w:t>
      </w:r>
      <w:r w:rsidRPr="00093055">
        <w:rPr>
          <w:rFonts w:ascii="Times New Roman" w:hAnsi="Times New Roman" w:cs="Times New Roman"/>
          <w:sz w:val="22"/>
          <w:szCs w:val="22"/>
        </w:rPr>
        <w:t>.3. Настоящий Договор может быть изменен или досрочно расторгнут по взаимному согласию Сторон путем оформления письменного соглашения, а также в случаях, предусмотренных законом.</w:t>
      </w:r>
    </w:p>
    <w:p w:rsidR="003137DD" w:rsidRPr="00093055" w:rsidRDefault="003137DD" w:rsidP="003137DD">
      <w:pPr>
        <w:autoSpaceDE w:val="0"/>
        <w:autoSpaceDN w:val="0"/>
        <w:adjustRightInd w:val="0"/>
        <w:spacing w:line="276" w:lineRule="auto"/>
        <w:ind w:firstLine="540"/>
        <w:jc w:val="both"/>
        <w:rPr>
          <w:sz w:val="22"/>
          <w:szCs w:val="22"/>
        </w:rPr>
      </w:pPr>
      <w:r>
        <w:rPr>
          <w:sz w:val="22"/>
          <w:szCs w:val="22"/>
        </w:rPr>
        <w:t>10</w:t>
      </w:r>
      <w:r w:rsidRPr="00093055">
        <w:rPr>
          <w:sz w:val="22"/>
          <w:szCs w:val="22"/>
        </w:rPr>
        <w:t>.4. Участник долевого строительства в одностороннем порядке вправе отказаться от исполнения настоящего договора в случае:</w:t>
      </w:r>
    </w:p>
    <w:p w:rsidR="003137DD" w:rsidRPr="00093055" w:rsidRDefault="003137DD" w:rsidP="003137DD">
      <w:pPr>
        <w:autoSpaceDE w:val="0"/>
        <w:autoSpaceDN w:val="0"/>
        <w:adjustRightInd w:val="0"/>
        <w:spacing w:line="276" w:lineRule="auto"/>
        <w:ind w:firstLine="540"/>
        <w:jc w:val="both"/>
        <w:rPr>
          <w:sz w:val="22"/>
          <w:szCs w:val="22"/>
        </w:rPr>
      </w:pPr>
      <w:r w:rsidRPr="00093055">
        <w:rPr>
          <w:sz w:val="22"/>
          <w:szCs w:val="22"/>
        </w:rPr>
        <w:t>1) неисполнения Застройщиком обязательства по передаче Помещения в срок, превышающий установленный настоящим Договором срок передачи такого объекта на два месяца;</w:t>
      </w:r>
    </w:p>
    <w:p w:rsidR="003137DD" w:rsidRPr="00093055" w:rsidRDefault="003137DD" w:rsidP="003137DD">
      <w:pPr>
        <w:autoSpaceDE w:val="0"/>
        <w:autoSpaceDN w:val="0"/>
        <w:adjustRightInd w:val="0"/>
        <w:spacing w:line="276" w:lineRule="auto"/>
        <w:ind w:firstLine="540"/>
        <w:jc w:val="both"/>
        <w:rPr>
          <w:sz w:val="22"/>
          <w:szCs w:val="22"/>
        </w:rPr>
      </w:pPr>
      <w:r w:rsidRPr="00093055">
        <w:rPr>
          <w:sz w:val="22"/>
          <w:szCs w:val="22"/>
        </w:rPr>
        <w:t xml:space="preserve">2) неисполнения Застройщиком обязанностей, предусмотренных пунктом </w:t>
      </w:r>
      <w:r>
        <w:rPr>
          <w:sz w:val="22"/>
          <w:szCs w:val="22"/>
        </w:rPr>
        <w:t>9</w:t>
      </w:r>
      <w:r w:rsidRPr="00093055">
        <w:rPr>
          <w:sz w:val="22"/>
          <w:szCs w:val="22"/>
        </w:rPr>
        <w:t>.4 настоящего Договора.</w:t>
      </w:r>
    </w:p>
    <w:p w:rsidR="003137DD" w:rsidRPr="00093055" w:rsidRDefault="003137DD" w:rsidP="003137DD">
      <w:pPr>
        <w:autoSpaceDE w:val="0"/>
        <w:autoSpaceDN w:val="0"/>
        <w:adjustRightInd w:val="0"/>
        <w:spacing w:line="276" w:lineRule="auto"/>
        <w:ind w:firstLine="540"/>
        <w:jc w:val="both"/>
        <w:rPr>
          <w:sz w:val="22"/>
          <w:szCs w:val="22"/>
        </w:rPr>
      </w:pPr>
      <w:r w:rsidRPr="00093055">
        <w:rPr>
          <w:sz w:val="22"/>
          <w:szCs w:val="22"/>
        </w:rPr>
        <w:t xml:space="preserve">3) существенного нарушения </w:t>
      </w:r>
      <w:proofErr w:type="gramStart"/>
      <w:r w:rsidRPr="00093055">
        <w:rPr>
          <w:sz w:val="22"/>
          <w:szCs w:val="22"/>
        </w:rPr>
        <w:t>требований</w:t>
      </w:r>
      <w:proofErr w:type="gramEnd"/>
      <w:r w:rsidRPr="00093055">
        <w:rPr>
          <w:sz w:val="22"/>
          <w:szCs w:val="22"/>
        </w:rPr>
        <w:t xml:space="preserve"> к качеству передаваемого Участнику долевого строительства Помещения;</w:t>
      </w:r>
    </w:p>
    <w:p w:rsidR="003137DD" w:rsidRPr="00093055" w:rsidRDefault="003137DD" w:rsidP="003137DD">
      <w:pPr>
        <w:autoSpaceDE w:val="0"/>
        <w:autoSpaceDN w:val="0"/>
        <w:adjustRightInd w:val="0"/>
        <w:spacing w:line="276" w:lineRule="auto"/>
        <w:ind w:firstLine="540"/>
        <w:jc w:val="both"/>
        <w:rPr>
          <w:sz w:val="22"/>
          <w:szCs w:val="22"/>
        </w:rPr>
      </w:pPr>
      <w:r w:rsidRPr="00093055">
        <w:rPr>
          <w:sz w:val="22"/>
          <w:szCs w:val="22"/>
        </w:rPr>
        <w:t>4) в иных случаях, установленных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137DD" w:rsidRPr="00093055" w:rsidRDefault="003137DD" w:rsidP="003137DD">
      <w:pPr>
        <w:pStyle w:val="ConsPlusNormal"/>
        <w:widowControl/>
        <w:spacing w:before="120" w:line="276" w:lineRule="auto"/>
        <w:ind w:firstLine="0"/>
        <w:jc w:val="center"/>
        <w:rPr>
          <w:rFonts w:ascii="Times New Roman" w:hAnsi="Times New Roman" w:cs="Times New Roman"/>
          <w:b/>
          <w:sz w:val="22"/>
          <w:szCs w:val="22"/>
        </w:rPr>
      </w:pPr>
      <w:r>
        <w:rPr>
          <w:rFonts w:ascii="Times New Roman" w:hAnsi="Times New Roman" w:cs="Times New Roman"/>
          <w:b/>
          <w:sz w:val="22"/>
          <w:szCs w:val="22"/>
        </w:rPr>
        <w:t>11</w:t>
      </w:r>
      <w:r w:rsidRPr="00093055">
        <w:rPr>
          <w:rFonts w:ascii="Times New Roman" w:hAnsi="Times New Roman" w:cs="Times New Roman"/>
          <w:b/>
          <w:sz w:val="22"/>
          <w:szCs w:val="22"/>
        </w:rPr>
        <w:t>. ОТВЕТСТВЕННОСТЬ</w:t>
      </w:r>
    </w:p>
    <w:p w:rsidR="003137DD" w:rsidRPr="00093055" w:rsidRDefault="003137DD" w:rsidP="003137DD">
      <w:pPr>
        <w:pStyle w:val="ConsPlusNormal"/>
        <w:widowControl/>
        <w:spacing w:after="120" w:line="276" w:lineRule="auto"/>
        <w:ind w:firstLine="539"/>
        <w:jc w:val="both"/>
        <w:rPr>
          <w:rFonts w:ascii="Times New Roman" w:hAnsi="Times New Roman" w:cs="Times New Roman"/>
          <w:sz w:val="22"/>
          <w:szCs w:val="22"/>
        </w:rPr>
      </w:pPr>
      <w:r>
        <w:rPr>
          <w:rFonts w:ascii="Times New Roman" w:hAnsi="Times New Roman" w:cs="Times New Roman"/>
          <w:sz w:val="22"/>
          <w:szCs w:val="22"/>
        </w:rPr>
        <w:t>11</w:t>
      </w:r>
      <w:r w:rsidRPr="00093055">
        <w:rPr>
          <w:rFonts w:ascii="Times New Roman" w:hAnsi="Times New Roman" w:cs="Times New Roman"/>
          <w:sz w:val="22"/>
          <w:szCs w:val="22"/>
        </w:rPr>
        <w:t>.1. Стороны несут ответственность по своим обязательствам в соответствии с действующим законодательством Российской Федерации.</w:t>
      </w:r>
    </w:p>
    <w:p w:rsidR="003137DD" w:rsidRPr="00093055" w:rsidRDefault="003137DD" w:rsidP="003137DD">
      <w:pPr>
        <w:pStyle w:val="ConsPlusNormal"/>
        <w:widowControl/>
        <w:spacing w:line="276" w:lineRule="auto"/>
        <w:ind w:firstLine="0"/>
        <w:jc w:val="center"/>
        <w:rPr>
          <w:rFonts w:ascii="Times New Roman" w:hAnsi="Times New Roman" w:cs="Times New Roman"/>
          <w:b/>
          <w:sz w:val="22"/>
          <w:szCs w:val="22"/>
        </w:rPr>
      </w:pPr>
      <w:r>
        <w:rPr>
          <w:rFonts w:ascii="Times New Roman" w:hAnsi="Times New Roman" w:cs="Times New Roman"/>
          <w:b/>
          <w:sz w:val="22"/>
          <w:szCs w:val="22"/>
        </w:rPr>
        <w:t>12</w:t>
      </w:r>
      <w:r w:rsidRPr="00093055">
        <w:rPr>
          <w:rFonts w:ascii="Times New Roman" w:hAnsi="Times New Roman" w:cs="Times New Roman"/>
          <w:b/>
          <w:sz w:val="22"/>
          <w:szCs w:val="22"/>
        </w:rPr>
        <w:t>. ОСВОБОЖДЕНИЕ ОТ ОТВЕТСТВЕННОСТИ (ФОРС-МАЖОР)</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12</w:t>
      </w:r>
      <w:r w:rsidRPr="00093055">
        <w:rPr>
          <w:rFonts w:ascii="Times New Roman" w:hAnsi="Times New Roman" w:cs="Times New Roman"/>
          <w:sz w:val="22"/>
          <w:szCs w:val="22"/>
        </w:rPr>
        <w:t>.1.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(определение далее) обстоятельств.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sidRPr="00093055">
        <w:rPr>
          <w:rFonts w:ascii="Times New Roman" w:hAnsi="Times New Roman" w:cs="Times New Roman"/>
          <w:sz w:val="22"/>
          <w:szCs w:val="22"/>
        </w:rPr>
        <w:t>Форс-мажор означает:</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proofErr w:type="gramStart"/>
      <w:r w:rsidRPr="00093055">
        <w:rPr>
          <w:rFonts w:ascii="Times New Roman" w:hAnsi="Times New Roman" w:cs="Times New Roman"/>
          <w:sz w:val="22"/>
          <w:szCs w:val="22"/>
        </w:rPr>
        <w:t>1) любой указ, распоряжение или письменную директиву любого государственного органа, под юрисдикцией которого находится любая из Сторон настоящего Договора или само здание, независимо от того, выйдет ли этот документ в форме закона, распоряжения или письменной директивы компетентного государственного органа, под юрисдикцией которого находится любая из Сторон настоящего Договора, которые препятствуют выполнению Сторонами настоящего Договора;</w:t>
      </w:r>
      <w:proofErr w:type="gramEnd"/>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sidRPr="00093055">
        <w:rPr>
          <w:rFonts w:ascii="Times New Roman" w:hAnsi="Times New Roman" w:cs="Times New Roman"/>
          <w:sz w:val="22"/>
          <w:szCs w:val="22"/>
        </w:rPr>
        <w:t>2) любой мятеж, бунт, общественные беспорядки или военные действия в государственном масштабе;</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sidRPr="00093055">
        <w:rPr>
          <w:rFonts w:ascii="Times New Roman" w:hAnsi="Times New Roman" w:cs="Times New Roman"/>
          <w:sz w:val="22"/>
          <w:szCs w:val="22"/>
        </w:rPr>
        <w:t>3) пожары, наводнения или другие стихийные и природные бедствия, непосредственно влияющие на ход строительства;</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sidRPr="00093055">
        <w:rPr>
          <w:rFonts w:ascii="Times New Roman" w:hAnsi="Times New Roman" w:cs="Times New Roman"/>
          <w:sz w:val="22"/>
          <w:szCs w:val="22"/>
        </w:rPr>
        <w:t>4) любые аналогичные события, выходящие за рамки разумного контроля Сторон или Стороны.</w:t>
      </w:r>
    </w:p>
    <w:p w:rsidR="003137DD" w:rsidRPr="00093055" w:rsidRDefault="003137DD" w:rsidP="003137DD">
      <w:pPr>
        <w:pStyle w:val="ConsPlusNormal"/>
        <w:widowControl/>
        <w:spacing w:after="120" w:line="276" w:lineRule="auto"/>
        <w:ind w:firstLine="539"/>
        <w:jc w:val="both"/>
        <w:rPr>
          <w:rFonts w:ascii="Times New Roman" w:hAnsi="Times New Roman" w:cs="Times New Roman"/>
          <w:sz w:val="22"/>
          <w:szCs w:val="22"/>
        </w:rPr>
      </w:pPr>
      <w:r>
        <w:rPr>
          <w:rFonts w:ascii="Times New Roman" w:hAnsi="Times New Roman" w:cs="Times New Roman"/>
          <w:sz w:val="22"/>
          <w:szCs w:val="22"/>
        </w:rPr>
        <w:t>12</w:t>
      </w:r>
      <w:r w:rsidRPr="00093055">
        <w:rPr>
          <w:rFonts w:ascii="Times New Roman" w:hAnsi="Times New Roman" w:cs="Times New Roman"/>
          <w:sz w:val="22"/>
          <w:szCs w:val="22"/>
        </w:rPr>
        <w:t>.2. Если форс-мажорные обстоятельства длятся более 2 (двух) месяцев, Стороны имеют право расторгнуть Договор до истечения срока его действия.</w:t>
      </w:r>
    </w:p>
    <w:p w:rsidR="003137DD" w:rsidRPr="00093055" w:rsidRDefault="003137DD" w:rsidP="003137DD">
      <w:pPr>
        <w:pStyle w:val="ConsPlusNormal"/>
        <w:widowControl/>
        <w:spacing w:line="276" w:lineRule="auto"/>
        <w:ind w:firstLine="0"/>
        <w:jc w:val="center"/>
        <w:rPr>
          <w:rFonts w:ascii="Times New Roman" w:hAnsi="Times New Roman" w:cs="Times New Roman"/>
          <w:b/>
          <w:sz w:val="22"/>
          <w:szCs w:val="22"/>
        </w:rPr>
      </w:pPr>
      <w:r>
        <w:rPr>
          <w:rFonts w:ascii="Times New Roman" w:hAnsi="Times New Roman" w:cs="Times New Roman"/>
          <w:b/>
          <w:sz w:val="22"/>
          <w:szCs w:val="22"/>
        </w:rPr>
        <w:t>13</w:t>
      </w:r>
      <w:r w:rsidRPr="00093055">
        <w:rPr>
          <w:rFonts w:ascii="Times New Roman" w:hAnsi="Times New Roman" w:cs="Times New Roman"/>
          <w:b/>
          <w:sz w:val="22"/>
          <w:szCs w:val="22"/>
        </w:rPr>
        <w:t>. ЗАКЛЮЧИТЕЛЬНЫЕ ПОЛОЖЕНИЯ</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13</w:t>
      </w:r>
      <w:r w:rsidRPr="00093055">
        <w:rPr>
          <w:rFonts w:ascii="Times New Roman" w:hAnsi="Times New Roman" w:cs="Times New Roman"/>
          <w:sz w:val="22"/>
          <w:szCs w:val="22"/>
        </w:rPr>
        <w:t xml:space="preserve">.1. Во всем остальном, что не предусмотрено настоящим Договором, Стороны руководствуются Федеральным законом </w:t>
      </w:r>
      <w:r>
        <w:rPr>
          <w:rFonts w:ascii="Times New Roman" w:hAnsi="Times New Roman" w:cs="Times New Roman"/>
          <w:sz w:val="22"/>
          <w:szCs w:val="22"/>
        </w:rPr>
        <w:t xml:space="preserve">от 30.12.2004 </w:t>
      </w:r>
      <w:r w:rsidRPr="00093055">
        <w:rPr>
          <w:rFonts w:ascii="Times New Roman" w:hAnsi="Times New Roman" w:cs="Times New Roman"/>
          <w:sz w:val="22"/>
          <w:szCs w:val="22"/>
        </w:rPr>
        <w:t>№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нормативными правовыми актами.</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13</w:t>
      </w:r>
      <w:r w:rsidRPr="00093055">
        <w:rPr>
          <w:rFonts w:ascii="Times New Roman" w:hAnsi="Times New Roman" w:cs="Times New Roman"/>
          <w:sz w:val="22"/>
          <w:szCs w:val="22"/>
        </w:rPr>
        <w:t xml:space="preserve">.2. Настоящим Застройщик гарантирует (заверяет об обстоятельствах), что на Помещения, указанные в Приложении № 1 к настоящему Договору не заключен (не подписан) и не будет заключен </w:t>
      </w:r>
      <w:r w:rsidRPr="00093055">
        <w:rPr>
          <w:rFonts w:ascii="Times New Roman" w:hAnsi="Times New Roman" w:cs="Times New Roman"/>
          <w:sz w:val="22"/>
          <w:szCs w:val="22"/>
        </w:rPr>
        <w:lastRenderedPageBreak/>
        <w:t xml:space="preserve">Договор участия в долевом строительстве с третьими лицами, а также права требования на передачу Помещений от Застройщика, Помещения не обременены залогом или иными правами третьих лиц. При нарушении гарантии Застройщик обязан предоставить Участнику долевого строительства взамен Помещений, обремененных правами третьих лиц, Помещения, расположенные в этом же доме, имеющие аналогичные характеристики (площадь, отделка). </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13</w:t>
      </w:r>
      <w:r w:rsidRPr="00093055">
        <w:rPr>
          <w:rFonts w:ascii="Times New Roman" w:hAnsi="Times New Roman" w:cs="Times New Roman"/>
          <w:sz w:val="22"/>
          <w:szCs w:val="22"/>
        </w:rPr>
        <w:t>.3. Стороны будут разрешать возникающие между ними споры и разногласия путем переговоров.</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13</w:t>
      </w:r>
      <w:r w:rsidRPr="00093055">
        <w:rPr>
          <w:rFonts w:ascii="Times New Roman" w:hAnsi="Times New Roman" w:cs="Times New Roman"/>
          <w:sz w:val="22"/>
          <w:szCs w:val="22"/>
        </w:rPr>
        <w:t xml:space="preserve">.4. Стороны установили, что соблюдение претензионного порядка урегулирования споров и разногласий является обязательным для сторон. </w:t>
      </w:r>
      <w:r w:rsidRPr="00093055">
        <w:rPr>
          <w:rFonts w:ascii="Times New Roman" w:hAnsi="Times New Roman" w:cs="Times New Roman"/>
          <w:spacing w:val="3"/>
          <w:sz w:val="22"/>
          <w:szCs w:val="22"/>
        </w:rPr>
        <w:t>Претензии в связи с ненадлежащим исполнением стороной своих обязательств должны быть заявлены стороной в письменной форме и рассмотрены в течение 10 рабочих дней с момента получения. В претензии должны быть изложены требования и обстоятельства, на которых они основываются, сумма претензии, обоснованный расчет и перечень прилагаемых документов.</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13</w:t>
      </w:r>
      <w:r w:rsidRPr="00093055">
        <w:rPr>
          <w:rFonts w:ascii="Times New Roman" w:hAnsi="Times New Roman" w:cs="Times New Roman"/>
          <w:sz w:val="22"/>
          <w:szCs w:val="22"/>
        </w:rPr>
        <w:t xml:space="preserve">.5. В </w:t>
      </w:r>
      <w:proofErr w:type="gramStart"/>
      <w:r w:rsidRPr="00093055">
        <w:rPr>
          <w:rFonts w:ascii="Times New Roman" w:hAnsi="Times New Roman" w:cs="Times New Roman"/>
          <w:sz w:val="22"/>
          <w:szCs w:val="22"/>
        </w:rPr>
        <w:t>случае</w:t>
      </w:r>
      <w:proofErr w:type="gramEnd"/>
      <w:r w:rsidRPr="00093055">
        <w:rPr>
          <w:rFonts w:ascii="Times New Roman" w:hAnsi="Times New Roman" w:cs="Times New Roman"/>
          <w:sz w:val="22"/>
          <w:szCs w:val="22"/>
        </w:rPr>
        <w:t xml:space="preserve"> </w:t>
      </w:r>
      <w:proofErr w:type="spellStart"/>
      <w:r w:rsidRPr="00093055">
        <w:rPr>
          <w:rFonts w:ascii="Times New Roman" w:hAnsi="Times New Roman" w:cs="Times New Roman"/>
          <w:sz w:val="22"/>
          <w:szCs w:val="22"/>
        </w:rPr>
        <w:t>недостижения</w:t>
      </w:r>
      <w:proofErr w:type="spellEnd"/>
      <w:r w:rsidRPr="00093055">
        <w:rPr>
          <w:rFonts w:ascii="Times New Roman" w:hAnsi="Times New Roman" w:cs="Times New Roman"/>
          <w:sz w:val="22"/>
          <w:szCs w:val="22"/>
        </w:rPr>
        <w:t xml:space="preserve"> согласия в ходе переговоров Стороны могут передать спор в суд в соответствии с общими правилами подведомственности и подсудности.</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13</w:t>
      </w:r>
      <w:r w:rsidRPr="00093055">
        <w:rPr>
          <w:rFonts w:ascii="Times New Roman" w:hAnsi="Times New Roman" w:cs="Times New Roman"/>
          <w:sz w:val="22"/>
          <w:szCs w:val="22"/>
        </w:rPr>
        <w:t>.6.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rsidR="003137DD" w:rsidRPr="00093055" w:rsidRDefault="003137DD" w:rsidP="003137DD">
      <w:pPr>
        <w:spacing w:line="276" w:lineRule="auto"/>
        <w:ind w:firstLine="540"/>
        <w:jc w:val="both"/>
        <w:rPr>
          <w:sz w:val="22"/>
          <w:szCs w:val="22"/>
        </w:rPr>
      </w:pPr>
      <w:r>
        <w:rPr>
          <w:sz w:val="22"/>
          <w:szCs w:val="22"/>
        </w:rPr>
        <w:t>13</w:t>
      </w:r>
      <w:r w:rsidRPr="00093055">
        <w:rPr>
          <w:sz w:val="22"/>
          <w:szCs w:val="22"/>
        </w:rPr>
        <w:t xml:space="preserve">.7. Сообщения и уведомления в адрес Застройщика и Участника долевого строительства, а также проекты соглашений между Застройщиком и Участником долевого строительства о внесении изменений в настоящий Договор, в рамках настоящего Договора должны направляться в письменной </w:t>
      </w:r>
      <w:proofErr w:type="gramStart"/>
      <w:r w:rsidRPr="00093055">
        <w:rPr>
          <w:sz w:val="22"/>
          <w:szCs w:val="22"/>
        </w:rPr>
        <w:t>форме</w:t>
      </w:r>
      <w:proofErr w:type="gramEnd"/>
      <w:r w:rsidRPr="00093055">
        <w:rPr>
          <w:sz w:val="22"/>
          <w:szCs w:val="22"/>
        </w:rPr>
        <w:t xml:space="preserve"> и будут считаться исполненными надлежащим образом, если они направлены заказным письмом с уведомлением о вручении или доставлены лично по юридическим (почтовым) адресам Сторон с получением под расписку соответствующими лицами. </w:t>
      </w:r>
    </w:p>
    <w:p w:rsidR="003137DD" w:rsidRPr="00093055" w:rsidRDefault="003137DD" w:rsidP="003137DD">
      <w:pPr>
        <w:spacing w:line="276" w:lineRule="auto"/>
        <w:ind w:firstLine="540"/>
        <w:jc w:val="both"/>
        <w:rPr>
          <w:sz w:val="22"/>
          <w:szCs w:val="22"/>
        </w:rPr>
      </w:pPr>
      <w:r w:rsidRPr="00093055">
        <w:rPr>
          <w:sz w:val="22"/>
          <w:szCs w:val="22"/>
        </w:rPr>
        <w:t xml:space="preserve">Сторона считается уведомленной в зависимости от средства связи в следующих случаях: </w:t>
      </w:r>
      <w:proofErr w:type="gramStart"/>
      <w:r w:rsidRPr="00093055">
        <w:rPr>
          <w:sz w:val="22"/>
          <w:szCs w:val="22"/>
        </w:rPr>
        <w:t>с даты уведомления</w:t>
      </w:r>
      <w:proofErr w:type="gramEnd"/>
      <w:r w:rsidRPr="00093055">
        <w:rPr>
          <w:sz w:val="22"/>
          <w:szCs w:val="22"/>
        </w:rPr>
        <w:t xml:space="preserve"> о вручении либо с даты проставления почтовой/курьерской отметки об отсутствии адресата (об истечении срока хранения, об отказе в получении); с даты, принятия представителем стороны-получателя уведомления под расписку.</w:t>
      </w:r>
    </w:p>
    <w:p w:rsidR="003137DD" w:rsidRPr="00093055" w:rsidRDefault="003137DD" w:rsidP="003137DD">
      <w:pPr>
        <w:spacing w:line="276" w:lineRule="auto"/>
        <w:ind w:firstLine="540"/>
        <w:jc w:val="both"/>
        <w:rPr>
          <w:sz w:val="22"/>
          <w:szCs w:val="22"/>
        </w:rPr>
      </w:pPr>
      <w:r w:rsidRPr="00093055">
        <w:rPr>
          <w:sz w:val="22"/>
          <w:szCs w:val="22"/>
        </w:rPr>
        <w:t>Почтовый обмен всей корреспонденцией в рамках настоящего Договора должен осуществляться исключительно по адресам Сторон, установленным в качестве официальных:</w:t>
      </w:r>
    </w:p>
    <w:p w:rsidR="003137DD" w:rsidRPr="00093055" w:rsidRDefault="003137DD" w:rsidP="003137DD">
      <w:pPr>
        <w:spacing w:line="276" w:lineRule="auto"/>
        <w:ind w:firstLine="540"/>
        <w:jc w:val="both"/>
        <w:rPr>
          <w:sz w:val="22"/>
          <w:szCs w:val="22"/>
        </w:rPr>
      </w:pPr>
      <w:r w:rsidRPr="00093055">
        <w:rPr>
          <w:sz w:val="22"/>
          <w:szCs w:val="22"/>
        </w:rPr>
        <w:t>– для Общества с ограниченной ответственностью «СДС–Строй»:</w:t>
      </w:r>
    </w:p>
    <w:p w:rsidR="003137DD" w:rsidRPr="00093055" w:rsidRDefault="003137DD" w:rsidP="003137DD">
      <w:pPr>
        <w:spacing w:line="276" w:lineRule="auto"/>
        <w:ind w:firstLine="540"/>
        <w:jc w:val="both"/>
        <w:rPr>
          <w:sz w:val="22"/>
          <w:szCs w:val="22"/>
        </w:rPr>
      </w:pPr>
      <w:r w:rsidRPr="00093055">
        <w:rPr>
          <w:sz w:val="22"/>
          <w:szCs w:val="22"/>
        </w:rPr>
        <w:t>650066, г. Кемерово, пр. Притомский, д. 7/5, пом. 101.</w:t>
      </w:r>
    </w:p>
    <w:p w:rsidR="003137DD" w:rsidRPr="00093055" w:rsidRDefault="003137DD" w:rsidP="003137DD">
      <w:pPr>
        <w:spacing w:line="276" w:lineRule="auto"/>
        <w:ind w:firstLine="540"/>
        <w:jc w:val="both"/>
        <w:rPr>
          <w:sz w:val="22"/>
          <w:szCs w:val="22"/>
        </w:rPr>
      </w:pPr>
      <w:r w:rsidRPr="00093055">
        <w:rPr>
          <w:sz w:val="22"/>
          <w:szCs w:val="22"/>
        </w:rPr>
        <w:t xml:space="preserve">– для </w:t>
      </w:r>
      <w:r w:rsidR="000E0C1A">
        <w:rPr>
          <w:sz w:val="22"/>
          <w:szCs w:val="22"/>
        </w:rPr>
        <w:t>Участника долевого строительства</w:t>
      </w:r>
      <w:r w:rsidRPr="00093055">
        <w:rPr>
          <w:sz w:val="22"/>
          <w:szCs w:val="22"/>
        </w:rPr>
        <w:t>:</w:t>
      </w:r>
    </w:p>
    <w:p w:rsidR="003137DD" w:rsidRPr="00093055" w:rsidRDefault="000E0C1A" w:rsidP="003137DD">
      <w:pPr>
        <w:spacing w:line="276" w:lineRule="auto"/>
        <w:ind w:firstLine="540"/>
        <w:jc w:val="both"/>
        <w:rPr>
          <w:sz w:val="22"/>
          <w:szCs w:val="22"/>
        </w:rPr>
      </w:pPr>
      <w:r>
        <w:rPr>
          <w:sz w:val="22"/>
          <w:szCs w:val="22"/>
        </w:rPr>
        <w:t>___________________________________________________________</w:t>
      </w:r>
      <w:r w:rsidR="003137DD" w:rsidRPr="00093055">
        <w:rPr>
          <w:sz w:val="22"/>
          <w:szCs w:val="22"/>
        </w:rPr>
        <w:t>.</w:t>
      </w:r>
    </w:p>
    <w:p w:rsidR="003137DD" w:rsidRPr="00093055" w:rsidRDefault="003137DD" w:rsidP="003137DD">
      <w:pPr>
        <w:spacing w:line="276" w:lineRule="auto"/>
        <w:ind w:firstLine="540"/>
        <w:jc w:val="both"/>
        <w:rPr>
          <w:sz w:val="22"/>
          <w:szCs w:val="22"/>
        </w:rPr>
      </w:pPr>
      <w:r w:rsidRPr="00093055">
        <w:rPr>
          <w:sz w:val="22"/>
          <w:szCs w:val="22"/>
        </w:rPr>
        <w:t>Направление корреспонденции по адресам иным, чем указано в настоящем пункте, будет признано ненадлежащим.</w:t>
      </w:r>
    </w:p>
    <w:p w:rsidR="003137DD" w:rsidRPr="00093055" w:rsidRDefault="003137DD" w:rsidP="003137DD">
      <w:pPr>
        <w:spacing w:line="276" w:lineRule="auto"/>
        <w:ind w:firstLine="540"/>
        <w:jc w:val="both"/>
        <w:rPr>
          <w:sz w:val="22"/>
          <w:szCs w:val="22"/>
        </w:rPr>
      </w:pPr>
      <w:r>
        <w:rPr>
          <w:sz w:val="22"/>
          <w:szCs w:val="22"/>
        </w:rPr>
        <w:t>13</w:t>
      </w:r>
      <w:r w:rsidRPr="00093055">
        <w:rPr>
          <w:sz w:val="22"/>
          <w:szCs w:val="22"/>
        </w:rPr>
        <w:t xml:space="preserve">.8. </w:t>
      </w:r>
      <w:proofErr w:type="gramStart"/>
      <w:r w:rsidRPr="00093055">
        <w:rPr>
          <w:sz w:val="22"/>
          <w:szCs w:val="22"/>
        </w:rPr>
        <w:t xml:space="preserve">В случае изменения адреса регистрации, почтового адреса, установленного в качестве официального, иных данных Участника долевого строительства, он обязан не позднее 2 (двух) рабочих дней с даты их изменения направить в предусмотренном п. </w:t>
      </w:r>
      <w:r>
        <w:rPr>
          <w:sz w:val="22"/>
          <w:szCs w:val="22"/>
        </w:rPr>
        <w:t>13</w:t>
      </w:r>
      <w:r w:rsidRPr="00093055">
        <w:rPr>
          <w:sz w:val="22"/>
          <w:szCs w:val="22"/>
        </w:rPr>
        <w:t xml:space="preserve">.7 настоящего договора порядке извещение Застройщику с указанием своих новых адресов и иных данных. </w:t>
      </w:r>
      <w:proofErr w:type="gramEnd"/>
    </w:p>
    <w:p w:rsidR="003137DD" w:rsidRPr="00093055" w:rsidRDefault="003137DD" w:rsidP="003137DD">
      <w:pPr>
        <w:spacing w:line="276" w:lineRule="auto"/>
        <w:ind w:firstLine="540"/>
        <w:jc w:val="both"/>
        <w:rPr>
          <w:sz w:val="22"/>
          <w:szCs w:val="22"/>
        </w:rPr>
      </w:pPr>
      <w:r w:rsidRPr="00093055">
        <w:rPr>
          <w:sz w:val="22"/>
          <w:szCs w:val="22"/>
        </w:rPr>
        <w:t xml:space="preserve">В </w:t>
      </w:r>
      <w:proofErr w:type="gramStart"/>
      <w:r w:rsidRPr="00093055">
        <w:rPr>
          <w:sz w:val="22"/>
          <w:szCs w:val="22"/>
        </w:rPr>
        <w:t>случае</w:t>
      </w:r>
      <w:proofErr w:type="gramEnd"/>
      <w:r w:rsidRPr="00093055">
        <w:rPr>
          <w:sz w:val="22"/>
          <w:szCs w:val="22"/>
        </w:rPr>
        <w:t xml:space="preserve"> несвоевременного извещения Застройщика о смене адреса, вся корреспонденция, адресованная Застройщиком Участнику долевого строительства, считается отправленной по надлежащему адресу и полученной Участником долевого строительства.</w:t>
      </w:r>
    </w:p>
    <w:p w:rsidR="003137DD" w:rsidRPr="00093055" w:rsidRDefault="003137DD" w:rsidP="003137DD">
      <w:pPr>
        <w:spacing w:line="276" w:lineRule="auto"/>
        <w:ind w:firstLine="540"/>
        <w:jc w:val="both"/>
        <w:rPr>
          <w:sz w:val="22"/>
          <w:szCs w:val="22"/>
        </w:rPr>
      </w:pPr>
      <w:r>
        <w:rPr>
          <w:sz w:val="22"/>
          <w:szCs w:val="22"/>
        </w:rPr>
        <w:t>13</w:t>
      </w:r>
      <w:r w:rsidRPr="00093055">
        <w:rPr>
          <w:sz w:val="22"/>
          <w:szCs w:val="22"/>
        </w:rPr>
        <w:t>.9. Недействительность какого-либо из условий настоящего Договора не влечет недействительности прочих его условий.</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13</w:t>
      </w:r>
      <w:r w:rsidRPr="00093055">
        <w:rPr>
          <w:rFonts w:ascii="Times New Roman" w:hAnsi="Times New Roman" w:cs="Times New Roman"/>
          <w:sz w:val="22"/>
          <w:szCs w:val="22"/>
        </w:rPr>
        <w:t xml:space="preserve">.10. Изменения и дополнения по настоящему Договору оформляются дополнительными соглашениями между Обществом с ограниченной ответственностью «СДС–Строй» и </w:t>
      </w:r>
      <w:r w:rsidR="000E0C1A">
        <w:rPr>
          <w:rFonts w:ascii="Times New Roman" w:hAnsi="Times New Roman" w:cs="Times New Roman"/>
          <w:sz w:val="22"/>
          <w:szCs w:val="22"/>
        </w:rPr>
        <w:t>Участником долевого строительства</w:t>
      </w:r>
      <w:r w:rsidRPr="00093055">
        <w:rPr>
          <w:rFonts w:ascii="Times New Roman" w:hAnsi="Times New Roman" w:cs="Times New Roman"/>
          <w:sz w:val="22"/>
          <w:szCs w:val="22"/>
        </w:rPr>
        <w:t xml:space="preserve"> в письменной форме, которые являются неотъемлемой частью настоящего Договора. </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13</w:t>
      </w:r>
      <w:r w:rsidRPr="00093055">
        <w:rPr>
          <w:rFonts w:ascii="Times New Roman" w:hAnsi="Times New Roman" w:cs="Times New Roman"/>
          <w:sz w:val="22"/>
          <w:szCs w:val="22"/>
        </w:rPr>
        <w:t>.11. Настоящий Договор составлен в 3 (трех) экземплярах, имеющих равную юридическую силу, по одному экземпляру для каждой из Сторон, один экземпляр для регистрирующего органа.</w:t>
      </w:r>
    </w:p>
    <w:p w:rsidR="003137DD" w:rsidRPr="00093055" w:rsidRDefault="003137DD" w:rsidP="003137DD">
      <w:pPr>
        <w:pStyle w:val="ConsPlusNormal"/>
        <w:widowControl/>
        <w:spacing w:before="120" w:line="276" w:lineRule="auto"/>
        <w:ind w:firstLine="0"/>
        <w:jc w:val="center"/>
        <w:rPr>
          <w:rFonts w:ascii="Times New Roman" w:hAnsi="Times New Roman" w:cs="Times New Roman"/>
          <w:b/>
          <w:sz w:val="22"/>
          <w:szCs w:val="22"/>
        </w:rPr>
      </w:pPr>
      <w:r w:rsidRPr="00093055">
        <w:rPr>
          <w:rFonts w:ascii="Times New Roman" w:hAnsi="Times New Roman" w:cs="Times New Roman"/>
          <w:b/>
          <w:sz w:val="22"/>
          <w:szCs w:val="22"/>
        </w:rPr>
        <w:t>13. ПРИЛОЖЕНИЯ</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sidRPr="00093055">
        <w:rPr>
          <w:rFonts w:ascii="Times New Roman" w:hAnsi="Times New Roman" w:cs="Times New Roman"/>
          <w:sz w:val="22"/>
          <w:szCs w:val="22"/>
        </w:rPr>
        <w:t>К настоящему Договору прилагаются и являются его неотъемлемой частью:</w:t>
      </w:r>
    </w:p>
    <w:p w:rsidR="003137DD" w:rsidRPr="00093055" w:rsidRDefault="003137DD" w:rsidP="003137DD">
      <w:pPr>
        <w:pStyle w:val="ConsPlusNormal"/>
        <w:widowControl/>
        <w:spacing w:line="276" w:lineRule="auto"/>
        <w:ind w:firstLine="540"/>
        <w:jc w:val="both"/>
        <w:rPr>
          <w:rFonts w:ascii="Times New Roman" w:hAnsi="Times New Roman" w:cs="Times New Roman"/>
          <w:b/>
          <w:sz w:val="22"/>
          <w:szCs w:val="22"/>
        </w:rPr>
      </w:pPr>
      <w:r w:rsidRPr="00093055">
        <w:rPr>
          <w:rFonts w:ascii="Times New Roman" w:hAnsi="Times New Roman" w:cs="Times New Roman"/>
          <w:b/>
          <w:sz w:val="22"/>
          <w:szCs w:val="22"/>
        </w:rPr>
        <w:t xml:space="preserve">Приложение № 1 – Перечень подлежащих передаче помещений. </w:t>
      </w:r>
    </w:p>
    <w:p w:rsidR="003137DD" w:rsidRPr="00093055" w:rsidRDefault="003137DD" w:rsidP="003137DD">
      <w:pPr>
        <w:pStyle w:val="ConsPlusNormal"/>
        <w:widowControl/>
        <w:spacing w:line="276" w:lineRule="auto"/>
        <w:ind w:firstLine="540"/>
        <w:jc w:val="both"/>
        <w:rPr>
          <w:rFonts w:ascii="Times New Roman" w:hAnsi="Times New Roman" w:cs="Times New Roman"/>
          <w:b/>
          <w:sz w:val="22"/>
          <w:szCs w:val="22"/>
        </w:rPr>
      </w:pPr>
      <w:r w:rsidRPr="00093055">
        <w:rPr>
          <w:rFonts w:ascii="Times New Roman" w:hAnsi="Times New Roman" w:cs="Times New Roman"/>
          <w:b/>
          <w:sz w:val="22"/>
          <w:szCs w:val="22"/>
        </w:rPr>
        <w:t>Приложение № 2 – Планы подлежащих передаче помещений.</w:t>
      </w:r>
    </w:p>
    <w:p w:rsidR="003137DD" w:rsidRPr="00093055" w:rsidRDefault="003137DD" w:rsidP="003137DD">
      <w:pPr>
        <w:pStyle w:val="ConsPlusNormal"/>
        <w:widowControl/>
        <w:spacing w:line="276" w:lineRule="auto"/>
        <w:ind w:firstLine="540"/>
        <w:jc w:val="both"/>
        <w:rPr>
          <w:rFonts w:ascii="Times New Roman" w:hAnsi="Times New Roman" w:cs="Times New Roman"/>
          <w:b/>
          <w:sz w:val="22"/>
          <w:szCs w:val="22"/>
        </w:rPr>
      </w:pPr>
      <w:r w:rsidRPr="00093055">
        <w:rPr>
          <w:rFonts w:ascii="Times New Roman" w:hAnsi="Times New Roman" w:cs="Times New Roman"/>
          <w:b/>
          <w:sz w:val="22"/>
          <w:szCs w:val="22"/>
        </w:rPr>
        <w:lastRenderedPageBreak/>
        <w:t>Приложение № 3 – Паспорт отделки подлежащих передаче помещений.</w:t>
      </w:r>
    </w:p>
    <w:p w:rsidR="003137DD" w:rsidRPr="00093055" w:rsidRDefault="003137DD" w:rsidP="003137DD">
      <w:pPr>
        <w:pStyle w:val="ConsPlusNormal"/>
        <w:widowControl/>
        <w:spacing w:line="276" w:lineRule="auto"/>
        <w:ind w:firstLine="0"/>
        <w:jc w:val="center"/>
        <w:rPr>
          <w:rFonts w:ascii="Times New Roman" w:hAnsi="Times New Roman" w:cs="Times New Roman"/>
          <w:b/>
          <w:sz w:val="22"/>
          <w:szCs w:val="22"/>
        </w:rPr>
      </w:pPr>
    </w:p>
    <w:p w:rsidR="003137DD" w:rsidRPr="00093055" w:rsidRDefault="003137DD" w:rsidP="003137DD">
      <w:pPr>
        <w:pStyle w:val="ConsPlusNormal"/>
        <w:widowControl/>
        <w:spacing w:line="276" w:lineRule="auto"/>
        <w:ind w:firstLine="0"/>
        <w:jc w:val="center"/>
        <w:rPr>
          <w:rFonts w:ascii="Times New Roman" w:hAnsi="Times New Roman" w:cs="Times New Roman"/>
          <w:b/>
          <w:sz w:val="22"/>
          <w:szCs w:val="22"/>
        </w:rPr>
      </w:pPr>
      <w:r w:rsidRPr="00093055">
        <w:rPr>
          <w:rFonts w:ascii="Times New Roman" w:hAnsi="Times New Roman" w:cs="Times New Roman"/>
          <w:b/>
          <w:sz w:val="22"/>
          <w:szCs w:val="22"/>
        </w:rPr>
        <w:t xml:space="preserve">14. АДРЕСА И РЕКВИЗИТЫ </w:t>
      </w:r>
      <w:r>
        <w:rPr>
          <w:rFonts w:ascii="Times New Roman" w:hAnsi="Times New Roman" w:cs="Times New Roman"/>
          <w:b/>
          <w:sz w:val="22"/>
          <w:szCs w:val="22"/>
        </w:rPr>
        <w:t>И</w:t>
      </w:r>
      <w:r w:rsidRPr="003137DD">
        <w:t xml:space="preserve"> </w:t>
      </w:r>
      <w:r w:rsidRPr="003137DD">
        <w:rPr>
          <w:rFonts w:ascii="Times New Roman" w:hAnsi="Times New Roman" w:cs="Times New Roman"/>
          <w:b/>
          <w:sz w:val="22"/>
          <w:szCs w:val="22"/>
        </w:rPr>
        <w:t>ПОДПИСИ СТОРОН:</w:t>
      </w:r>
    </w:p>
    <w:p w:rsidR="003137DD" w:rsidRPr="00093055" w:rsidRDefault="003137DD" w:rsidP="003137DD">
      <w:pPr>
        <w:spacing w:line="276" w:lineRule="auto"/>
        <w:jc w:val="both"/>
        <w:rPr>
          <w:sz w:val="22"/>
          <w:szCs w:val="22"/>
        </w:rPr>
      </w:pPr>
      <w:r w:rsidRPr="00093055">
        <w:rPr>
          <w:b/>
          <w:sz w:val="22"/>
          <w:szCs w:val="22"/>
        </w:rPr>
        <w:t>14.1. Застройщик</w:t>
      </w:r>
      <w:r w:rsidRPr="00093055">
        <w:rPr>
          <w:sz w:val="22"/>
          <w:szCs w:val="22"/>
        </w:rPr>
        <w:t xml:space="preserve">: </w:t>
      </w:r>
      <w:r w:rsidRPr="00093055">
        <w:rPr>
          <w:b/>
          <w:sz w:val="22"/>
          <w:szCs w:val="22"/>
        </w:rPr>
        <w:t>ООО «СДС-Строй»</w:t>
      </w:r>
    </w:p>
    <w:p w:rsidR="003137DD" w:rsidRPr="00093055" w:rsidRDefault="003137DD" w:rsidP="003137DD">
      <w:pPr>
        <w:spacing w:line="276" w:lineRule="auto"/>
        <w:jc w:val="both"/>
        <w:rPr>
          <w:sz w:val="22"/>
          <w:szCs w:val="22"/>
        </w:rPr>
      </w:pPr>
      <w:r w:rsidRPr="00093055">
        <w:rPr>
          <w:sz w:val="22"/>
          <w:szCs w:val="22"/>
        </w:rPr>
        <w:t>650066, г. Кемерово, пр. Притомский, 7/5, пом. 101, ИНН/КПП 4205109101/420501001</w:t>
      </w:r>
    </w:p>
    <w:p w:rsidR="003137DD" w:rsidRPr="00093055" w:rsidRDefault="003137DD" w:rsidP="003137DD">
      <w:pPr>
        <w:spacing w:line="276" w:lineRule="auto"/>
        <w:jc w:val="both"/>
        <w:rPr>
          <w:sz w:val="22"/>
          <w:szCs w:val="22"/>
        </w:rPr>
      </w:pPr>
      <w:proofErr w:type="gramStart"/>
      <w:r w:rsidRPr="00093055">
        <w:rPr>
          <w:sz w:val="22"/>
          <w:szCs w:val="22"/>
        </w:rPr>
        <w:t>р</w:t>
      </w:r>
      <w:proofErr w:type="gramEnd"/>
      <w:r w:rsidRPr="00093055">
        <w:rPr>
          <w:sz w:val="22"/>
          <w:szCs w:val="22"/>
        </w:rPr>
        <w:t>/с 407 028 108 260 000 104 17 в отделении № 8615 Сбербанка России г. Кемерово,</w:t>
      </w:r>
    </w:p>
    <w:p w:rsidR="003137DD" w:rsidRDefault="003137DD" w:rsidP="003137DD">
      <w:pPr>
        <w:spacing w:line="276" w:lineRule="auto"/>
        <w:jc w:val="both"/>
        <w:rPr>
          <w:sz w:val="22"/>
          <w:szCs w:val="22"/>
        </w:rPr>
      </w:pPr>
      <w:r w:rsidRPr="00093055">
        <w:rPr>
          <w:sz w:val="22"/>
          <w:szCs w:val="22"/>
        </w:rPr>
        <w:t>к/с 301 018 102 000 000 00 612, БИК 043207612</w:t>
      </w:r>
    </w:p>
    <w:p w:rsidR="003137DD" w:rsidRDefault="003137DD" w:rsidP="003137DD">
      <w:pPr>
        <w:spacing w:line="276" w:lineRule="auto"/>
        <w:jc w:val="both"/>
        <w:rPr>
          <w:sz w:val="22"/>
          <w:szCs w:val="22"/>
        </w:rPr>
      </w:pPr>
    </w:p>
    <w:p w:rsidR="003137DD" w:rsidRDefault="003137DD" w:rsidP="003137DD">
      <w:pPr>
        <w:spacing w:line="276" w:lineRule="auto"/>
        <w:jc w:val="both"/>
        <w:rPr>
          <w:sz w:val="22"/>
          <w:szCs w:val="22"/>
        </w:rPr>
      </w:pPr>
    </w:p>
    <w:p w:rsidR="003137DD" w:rsidRPr="00093055" w:rsidRDefault="003137DD" w:rsidP="003137DD">
      <w:pPr>
        <w:spacing w:line="276" w:lineRule="auto"/>
        <w:jc w:val="both"/>
        <w:rPr>
          <w:sz w:val="22"/>
          <w:szCs w:val="22"/>
        </w:rPr>
      </w:pPr>
      <w:r w:rsidRPr="00093055">
        <w:rPr>
          <w:sz w:val="22"/>
          <w:szCs w:val="22"/>
        </w:rPr>
        <w:t xml:space="preserve">Генеральный директор </w:t>
      </w:r>
    </w:p>
    <w:p w:rsidR="003137DD" w:rsidRPr="00093055" w:rsidRDefault="003137DD" w:rsidP="003137DD">
      <w:pPr>
        <w:spacing w:line="276" w:lineRule="auto"/>
        <w:jc w:val="both"/>
        <w:rPr>
          <w:sz w:val="22"/>
          <w:szCs w:val="22"/>
        </w:rPr>
      </w:pPr>
    </w:p>
    <w:p w:rsidR="003137DD" w:rsidRPr="00093055" w:rsidRDefault="003137DD" w:rsidP="003137DD">
      <w:pPr>
        <w:spacing w:line="276" w:lineRule="auto"/>
        <w:jc w:val="both"/>
        <w:rPr>
          <w:sz w:val="22"/>
          <w:szCs w:val="22"/>
        </w:rPr>
      </w:pPr>
    </w:p>
    <w:p w:rsidR="003137DD" w:rsidRPr="00460100" w:rsidRDefault="003137DD" w:rsidP="003137DD">
      <w:pPr>
        <w:spacing w:line="276" w:lineRule="auto"/>
        <w:jc w:val="both"/>
        <w:rPr>
          <w:sz w:val="23"/>
          <w:szCs w:val="23"/>
        </w:rPr>
      </w:pPr>
      <w:r w:rsidRPr="00460100">
        <w:rPr>
          <w:sz w:val="23"/>
          <w:szCs w:val="23"/>
        </w:rPr>
        <w:t>___________________________ М.В. Николаев</w:t>
      </w:r>
    </w:p>
    <w:p w:rsidR="003137DD" w:rsidRPr="00460100" w:rsidRDefault="003137DD" w:rsidP="003137DD">
      <w:pPr>
        <w:spacing w:line="276" w:lineRule="auto"/>
        <w:jc w:val="both"/>
        <w:rPr>
          <w:sz w:val="8"/>
          <w:szCs w:val="23"/>
        </w:rPr>
      </w:pPr>
    </w:p>
    <w:p w:rsidR="003137DD" w:rsidRPr="00460100" w:rsidRDefault="003137DD" w:rsidP="003137DD">
      <w:pPr>
        <w:spacing w:line="276" w:lineRule="auto"/>
        <w:jc w:val="both"/>
        <w:rPr>
          <w:sz w:val="22"/>
          <w:szCs w:val="23"/>
        </w:rPr>
      </w:pPr>
      <w:r w:rsidRPr="00460100">
        <w:rPr>
          <w:sz w:val="23"/>
          <w:szCs w:val="23"/>
        </w:rPr>
        <w:tab/>
      </w:r>
      <w:r w:rsidRPr="00460100">
        <w:rPr>
          <w:sz w:val="22"/>
          <w:szCs w:val="23"/>
        </w:rPr>
        <w:t>М.П.</w:t>
      </w:r>
    </w:p>
    <w:p w:rsidR="003137DD" w:rsidRPr="00093055" w:rsidRDefault="003137DD" w:rsidP="003137DD">
      <w:pPr>
        <w:spacing w:line="276" w:lineRule="auto"/>
        <w:jc w:val="both"/>
        <w:rPr>
          <w:sz w:val="22"/>
          <w:szCs w:val="22"/>
        </w:rPr>
      </w:pPr>
    </w:p>
    <w:p w:rsidR="003137DD" w:rsidRDefault="003137DD" w:rsidP="003137DD">
      <w:pPr>
        <w:spacing w:line="276" w:lineRule="auto"/>
        <w:jc w:val="both"/>
        <w:rPr>
          <w:b/>
          <w:sz w:val="22"/>
          <w:szCs w:val="22"/>
        </w:rPr>
      </w:pPr>
    </w:p>
    <w:p w:rsidR="003137DD" w:rsidRDefault="003137DD" w:rsidP="003137DD">
      <w:pPr>
        <w:spacing w:line="276" w:lineRule="auto"/>
        <w:jc w:val="both"/>
        <w:rPr>
          <w:b/>
          <w:sz w:val="22"/>
          <w:szCs w:val="22"/>
        </w:rPr>
      </w:pPr>
      <w:r w:rsidRPr="00093055">
        <w:rPr>
          <w:b/>
          <w:sz w:val="22"/>
          <w:szCs w:val="22"/>
        </w:rPr>
        <w:t>14.2. Участник долевого строительства:</w:t>
      </w:r>
      <w:r w:rsidRPr="00093055">
        <w:rPr>
          <w:sz w:val="22"/>
          <w:szCs w:val="22"/>
        </w:rPr>
        <w:t xml:space="preserve"> </w:t>
      </w:r>
    </w:p>
    <w:p w:rsidR="003137DD" w:rsidRDefault="003137DD" w:rsidP="003137DD">
      <w:pPr>
        <w:spacing w:line="276" w:lineRule="auto"/>
        <w:jc w:val="both"/>
        <w:rPr>
          <w:b/>
          <w:sz w:val="22"/>
          <w:szCs w:val="22"/>
        </w:rPr>
      </w:pPr>
    </w:p>
    <w:p w:rsidR="003137DD" w:rsidRPr="00093055" w:rsidRDefault="003137DD" w:rsidP="003137DD">
      <w:pPr>
        <w:spacing w:line="276" w:lineRule="auto"/>
        <w:jc w:val="both"/>
        <w:rPr>
          <w:b/>
          <w:sz w:val="22"/>
          <w:szCs w:val="22"/>
        </w:rPr>
      </w:pPr>
    </w:p>
    <w:p w:rsidR="003137DD" w:rsidRPr="00460100" w:rsidRDefault="003137DD" w:rsidP="003137DD">
      <w:pPr>
        <w:spacing w:line="276" w:lineRule="auto"/>
        <w:jc w:val="both"/>
        <w:rPr>
          <w:szCs w:val="23"/>
        </w:rPr>
      </w:pPr>
      <w:r>
        <w:rPr>
          <w:szCs w:val="23"/>
        </w:rPr>
        <w:t>____________________________________________________________________________________</w:t>
      </w:r>
    </w:p>
    <w:p w:rsidR="003137DD" w:rsidRPr="00460100" w:rsidRDefault="003137DD" w:rsidP="003137DD">
      <w:pPr>
        <w:pageBreakBefore/>
        <w:spacing w:line="276" w:lineRule="auto"/>
        <w:jc w:val="right"/>
        <w:rPr>
          <w:b/>
          <w:bCs/>
        </w:rPr>
      </w:pPr>
      <w:r w:rsidRPr="00460100">
        <w:rPr>
          <w:b/>
          <w:bCs/>
        </w:rPr>
        <w:lastRenderedPageBreak/>
        <w:t>Приложение № 1</w:t>
      </w:r>
    </w:p>
    <w:p w:rsidR="003137DD" w:rsidRPr="00460100" w:rsidRDefault="003137DD" w:rsidP="003137DD">
      <w:pPr>
        <w:widowControl w:val="0"/>
        <w:autoSpaceDE w:val="0"/>
        <w:autoSpaceDN w:val="0"/>
        <w:adjustRightInd w:val="0"/>
        <w:spacing w:line="276" w:lineRule="auto"/>
        <w:jc w:val="right"/>
        <w:rPr>
          <w:bCs/>
        </w:rPr>
      </w:pPr>
      <w:r w:rsidRPr="00460100">
        <w:rPr>
          <w:bCs/>
        </w:rPr>
        <w:t xml:space="preserve">к договору участия в долевом строительстве </w:t>
      </w:r>
    </w:p>
    <w:p w:rsidR="003137DD" w:rsidRPr="00460100" w:rsidRDefault="003137DD" w:rsidP="003137DD">
      <w:pPr>
        <w:widowControl w:val="0"/>
        <w:autoSpaceDE w:val="0"/>
        <w:autoSpaceDN w:val="0"/>
        <w:adjustRightInd w:val="0"/>
        <w:spacing w:line="276" w:lineRule="auto"/>
        <w:jc w:val="right"/>
        <w:rPr>
          <w:bCs/>
        </w:rPr>
      </w:pPr>
      <w:r w:rsidRPr="00460100">
        <w:rPr>
          <w:bCs/>
        </w:rPr>
        <w:t xml:space="preserve">многоквартирного дома от </w:t>
      </w:r>
      <w:r>
        <w:rPr>
          <w:bCs/>
        </w:rPr>
        <w:t>__________</w:t>
      </w:r>
      <w:r w:rsidRPr="00460100">
        <w:rPr>
          <w:bCs/>
        </w:rPr>
        <w:t xml:space="preserve"> г.</w:t>
      </w:r>
    </w:p>
    <w:p w:rsidR="003137DD" w:rsidRDefault="003137DD" w:rsidP="003137DD">
      <w:pPr>
        <w:widowControl w:val="0"/>
        <w:autoSpaceDE w:val="0"/>
        <w:autoSpaceDN w:val="0"/>
        <w:adjustRightInd w:val="0"/>
        <w:spacing w:line="276" w:lineRule="auto"/>
        <w:jc w:val="center"/>
        <w:rPr>
          <w:b/>
          <w:bCs/>
        </w:rPr>
      </w:pPr>
    </w:p>
    <w:p w:rsidR="003137DD" w:rsidRDefault="003137DD" w:rsidP="003137DD">
      <w:pPr>
        <w:widowControl w:val="0"/>
        <w:autoSpaceDE w:val="0"/>
        <w:autoSpaceDN w:val="0"/>
        <w:adjustRightInd w:val="0"/>
        <w:spacing w:line="276" w:lineRule="auto"/>
        <w:jc w:val="center"/>
        <w:rPr>
          <w:b/>
          <w:bCs/>
        </w:rPr>
      </w:pPr>
    </w:p>
    <w:p w:rsidR="003137DD" w:rsidRDefault="003137DD" w:rsidP="003137DD">
      <w:pPr>
        <w:widowControl w:val="0"/>
        <w:autoSpaceDE w:val="0"/>
        <w:autoSpaceDN w:val="0"/>
        <w:adjustRightInd w:val="0"/>
        <w:spacing w:line="276" w:lineRule="auto"/>
        <w:jc w:val="center"/>
        <w:rPr>
          <w:b/>
          <w:bCs/>
        </w:rPr>
      </w:pPr>
    </w:p>
    <w:p w:rsidR="003137DD" w:rsidRPr="00460100" w:rsidRDefault="003137DD" w:rsidP="003137DD">
      <w:pPr>
        <w:widowControl w:val="0"/>
        <w:autoSpaceDE w:val="0"/>
        <w:autoSpaceDN w:val="0"/>
        <w:adjustRightInd w:val="0"/>
        <w:spacing w:line="276" w:lineRule="auto"/>
        <w:jc w:val="center"/>
        <w:rPr>
          <w:b/>
          <w:bCs/>
        </w:rPr>
      </w:pPr>
    </w:p>
    <w:p w:rsidR="003137DD" w:rsidRPr="00460100" w:rsidRDefault="003137DD" w:rsidP="003137DD">
      <w:pPr>
        <w:widowControl w:val="0"/>
        <w:autoSpaceDE w:val="0"/>
        <w:autoSpaceDN w:val="0"/>
        <w:adjustRightInd w:val="0"/>
        <w:spacing w:line="276" w:lineRule="auto"/>
        <w:jc w:val="center"/>
        <w:rPr>
          <w:caps/>
        </w:rPr>
      </w:pPr>
      <w:r w:rsidRPr="00460100">
        <w:rPr>
          <w:b/>
          <w:bCs/>
        </w:rPr>
        <w:t xml:space="preserve">ПЕРЕЧЕНЬ </w:t>
      </w:r>
      <w:r w:rsidRPr="00460100">
        <w:rPr>
          <w:b/>
          <w:bCs/>
          <w:caps/>
        </w:rPr>
        <w:t>ПОМЕЩЕНИЙ</w:t>
      </w:r>
    </w:p>
    <w:p w:rsidR="003137DD" w:rsidRPr="00460100" w:rsidRDefault="003137DD" w:rsidP="003137DD">
      <w:pPr>
        <w:spacing w:line="276" w:lineRule="auto"/>
        <w:jc w:val="center"/>
        <w:rPr>
          <w:b/>
        </w:rPr>
      </w:pPr>
      <w:r w:rsidRPr="00460100">
        <w:rPr>
          <w:b/>
        </w:rPr>
        <w:t>подлежащих передаче Застройщиком Участнику долевого строительства</w:t>
      </w:r>
      <w:r>
        <w:rPr>
          <w:b/>
        </w:rPr>
        <w:t>, находящихся в жилом доме № ____</w:t>
      </w:r>
      <w:r w:rsidRPr="00460100">
        <w:rPr>
          <w:b/>
        </w:rPr>
        <w:t xml:space="preserve">, расположенном по строительному адресу: </w:t>
      </w:r>
      <w:r>
        <w:rPr>
          <w:b/>
        </w:rPr>
        <w:t>___________________</w:t>
      </w:r>
      <w:r w:rsidRPr="00460100">
        <w:rPr>
          <w:b/>
        </w:rPr>
        <w:t>,</w:t>
      </w:r>
    </w:p>
    <w:p w:rsidR="003137DD" w:rsidRPr="00460100" w:rsidRDefault="003137DD" w:rsidP="003137DD">
      <w:pPr>
        <w:spacing w:line="276" w:lineRule="auto"/>
        <w:jc w:val="center"/>
        <w:rPr>
          <w:b/>
        </w:rPr>
      </w:pPr>
    </w:p>
    <w:p w:rsidR="003137DD" w:rsidRDefault="003137DD" w:rsidP="003137DD">
      <w:pPr>
        <w:spacing w:line="276" w:lineRule="auto"/>
        <w:jc w:val="both"/>
      </w:pPr>
      <w:proofErr w:type="gramStart"/>
      <w:r w:rsidRPr="00460100">
        <w:t xml:space="preserve">а также доли в праве общей долевой собственности на общее имущество в многоквартирном жилом доме: лестничные клетки (площадки этажные и межэтажные), </w:t>
      </w:r>
      <w:r w:rsidRPr="00460100">
        <w:rPr>
          <w:bCs/>
          <w:spacing w:val="-1"/>
        </w:rPr>
        <w:t xml:space="preserve">лифтовые холлы, </w:t>
      </w:r>
      <w:proofErr w:type="spellStart"/>
      <w:r w:rsidRPr="00460100">
        <w:rPr>
          <w:bCs/>
          <w:spacing w:val="-1"/>
        </w:rPr>
        <w:t>внеквартирные</w:t>
      </w:r>
      <w:proofErr w:type="spellEnd"/>
      <w:r w:rsidRPr="00460100">
        <w:rPr>
          <w:bCs/>
          <w:spacing w:val="-1"/>
        </w:rPr>
        <w:t xml:space="preserve"> коридоры, тамбуры, крыльцо парадное, машинные отделения лифтов, лифтовая шахта, тепловой и водомерный узлы, помещение </w:t>
      </w:r>
      <w:proofErr w:type="spellStart"/>
      <w:r w:rsidRPr="00460100">
        <w:rPr>
          <w:bCs/>
        </w:rPr>
        <w:t>электрощитовой</w:t>
      </w:r>
      <w:proofErr w:type="spellEnd"/>
      <w:r w:rsidRPr="00460100">
        <w:rPr>
          <w:bCs/>
        </w:rPr>
        <w:t xml:space="preserve">, насосной, тех. подполье и на </w:t>
      </w:r>
      <w:r w:rsidRPr="00460100">
        <w:t>земельный участок, на котором расположен дом, с элементами озеленения и благоустройства</w:t>
      </w:r>
      <w:r>
        <w:t>.</w:t>
      </w:r>
      <w:proofErr w:type="gramEnd"/>
    </w:p>
    <w:p w:rsidR="003137DD" w:rsidRPr="00460100" w:rsidRDefault="003137DD" w:rsidP="003137DD">
      <w:pPr>
        <w:spacing w:line="276" w:lineRule="auto"/>
        <w:jc w:val="both"/>
        <w:rPr>
          <w:bCs/>
          <w:spacing w:val="-1"/>
        </w:rPr>
      </w:pPr>
      <w:r w:rsidRPr="00460100">
        <w:rPr>
          <w:bCs/>
          <w:spacing w:val="-1"/>
        </w:rPr>
        <w:t xml:space="preserve"> </w:t>
      </w:r>
    </w:p>
    <w:p w:rsidR="003137DD" w:rsidRPr="00460100" w:rsidRDefault="003137DD" w:rsidP="003137DD">
      <w:pPr>
        <w:spacing w:line="276" w:lineRule="auto"/>
        <w:jc w:val="both"/>
      </w:pPr>
    </w:p>
    <w:tbl>
      <w:tblPr>
        <w:tblW w:w="1034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68"/>
        <w:gridCol w:w="708"/>
        <w:gridCol w:w="1276"/>
        <w:gridCol w:w="708"/>
        <w:gridCol w:w="709"/>
        <w:gridCol w:w="850"/>
        <w:gridCol w:w="992"/>
        <w:gridCol w:w="568"/>
        <w:gridCol w:w="992"/>
        <w:gridCol w:w="710"/>
        <w:gridCol w:w="852"/>
        <w:gridCol w:w="848"/>
      </w:tblGrid>
      <w:tr w:rsidR="003137DD" w:rsidRPr="00ED4ACA" w:rsidTr="00317709">
        <w:tc>
          <w:tcPr>
            <w:tcW w:w="10348" w:type="dxa"/>
            <w:gridSpan w:val="13"/>
          </w:tcPr>
          <w:p w:rsidR="003137DD" w:rsidRPr="00ED4ACA" w:rsidRDefault="003137DD" w:rsidP="00317709">
            <w:pPr>
              <w:spacing w:line="276" w:lineRule="auto"/>
              <w:jc w:val="center"/>
              <w:rPr>
                <w:b/>
              </w:rPr>
            </w:pPr>
            <w:r w:rsidRPr="00ED4ACA">
              <w:rPr>
                <w:b/>
              </w:rPr>
              <w:t>Об основных характеристиках жилых помещений</w:t>
            </w:r>
          </w:p>
        </w:tc>
      </w:tr>
      <w:tr w:rsidR="003137DD" w:rsidRPr="00ED4ACA" w:rsidTr="00317709">
        <w:tc>
          <w:tcPr>
            <w:tcW w:w="567" w:type="dxa"/>
            <w:vMerge w:val="restart"/>
          </w:tcPr>
          <w:p w:rsidR="003137DD" w:rsidRPr="00ED4ACA" w:rsidRDefault="003137DD" w:rsidP="00317709">
            <w:pPr>
              <w:spacing w:line="276" w:lineRule="auto"/>
              <w:jc w:val="center"/>
              <w:rPr>
                <w:b/>
              </w:rPr>
            </w:pPr>
            <w:r w:rsidRPr="00ED4ACA">
              <w:rPr>
                <w:b/>
                <w:bCs/>
              </w:rPr>
              <w:t xml:space="preserve">№ </w:t>
            </w:r>
            <w:proofErr w:type="gramStart"/>
            <w:r w:rsidRPr="00ED4ACA">
              <w:rPr>
                <w:b/>
                <w:bCs/>
              </w:rPr>
              <w:t>п</w:t>
            </w:r>
            <w:proofErr w:type="gramEnd"/>
            <w:r w:rsidRPr="00ED4ACA">
              <w:rPr>
                <w:b/>
                <w:bCs/>
              </w:rPr>
              <w:t>/п</w:t>
            </w:r>
          </w:p>
        </w:tc>
        <w:tc>
          <w:tcPr>
            <w:tcW w:w="568" w:type="dxa"/>
            <w:vMerge w:val="restart"/>
          </w:tcPr>
          <w:p w:rsidR="003137DD" w:rsidRPr="00ED4ACA" w:rsidRDefault="003137DD" w:rsidP="00317709">
            <w:pPr>
              <w:spacing w:line="276" w:lineRule="auto"/>
              <w:jc w:val="center"/>
              <w:rPr>
                <w:b/>
              </w:rPr>
            </w:pPr>
            <w:r w:rsidRPr="009E17F1">
              <w:rPr>
                <w:b/>
              </w:rPr>
              <w:t>Номер помещения</w:t>
            </w:r>
          </w:p>
        </w:tc>
        <w:tc>
          <w:tcPr>
            <w:tcW w:w="708" w:type="dxa"/>
            <w:vMerge w:val="restart"/>
          </w:tcPr>
          <w:p w:rsidR="003137DD" w:rsidRPr="00ED4ACA" w:rsidRDefault="003137DD" w:rsidP="00317709">
            <w:pPr>
              <w:spacing w:line="276" w:lineRule="auto"/>
              <w:jc w:val="center"/>
              <w:rPr>
                <w:b/>
              </w:rPr>
            </w:pPr>
            <w:r w:rsidRPr="00ED4ACA">
              <w:rPr>
                <w:b/>
              </w:rPr>
              <w:t>Назначение</w:t>
            </w:r>
          </w:p>
        </w:tc>
        <w:tc>
          <w:tcPr>
            <w:tcW w:w="1276" w:type="dxa"/>
            <w:vMerge w:val="restart"/>
          </w:tcPr>
          <w:p w:rsidR="003137DD" w:rsidRPr="00ED4ACA" w:rsidRDefault="003137DD" w:rsidP="00317709">
            <w:pPr>
              <w:spacing w:line="276" w:lineRule="auto"/>
              <w:jc w:val="center"/>
              <w:rPr>
                <w:b/>
              </w:rPr>
            </w:pPr>
            <w:r w:rsidRPr="00ED4ACA">
              <w:rPr>
                <w:b/>
              </w:rPr>
              <w:t>Этаж расположения</w:t>
            </w:r>
          </w:p>
        </w:tc>
        <w:tc>
          <w:tcPr>
            <w:tcW w:w="708" w:type="dxa"/>
            <w:vMerge w:val="restart"/>
          </w:tcPr>
          <w:p w:rsidR="003137DD" w:rsidRPr="00ED4ACA" w:rsidRDefault="003137DD" w:rsidP="00317709">
            <w:pPr>
              <w:spacing w:line="276" w:lineRule="auto"/>
              <w:jc w:val="center"/>
              <w:rPr>
                <w:b/>
              </w:rPr>
            </w:pPr>
            <w:r w:rsidRPr="00ED4ACA">
              <w:rPr>
                <w:b/>
                <w:bCs/>
              </w:rPr>
              <w:t>Блок-секция</w:t>
            </w:r>
          </w:p>
        </w:tc>
        <w:tc>
          <w:tcPr>
            <w:tcW w:w="709" w:type="dxa"/>
            <w:vMerge w:val="restart"/>
          </w:tcPr>
          <w:p w:rsidR="003137DD" w:rsidRPr="00ED4ACA" w:rsidRDefault="003137DD" w:rsidP="00317709">
            <w:pPr>
              <w:spacing w:line="276" w:lineRule="auto"/>
              <w:jc w:val="center"/>
              <w:rPr>
                <w:b/>
              </w:rPr>
            </w:pPr>
            <w:r w:rsidRPr="00ED4ACA">
              <w:rPr>
                <w:b/>
              </w:rPr>
              <w:t>Общая площадь, м</w:t>
            </w:r>
            <w:proofErr w:type="gramStart"/>
            <w:r w:rsidRPr="00ED4ACA">
              <w:rPr>
                <w:b/>
                <w:vertAlign w:val="superscript"/>
              </w:rPr>
              <w:t>2</w:t>
            </w:r>
            <w:proofErr w:type="gramEnd"/>
          </w:p>
        </w:tc>
        <w:tc>
          <w:tcPr>
            <w:tcW w:w="850" w:type="dxa"/>
            <w:vMerge w:val="restart"/>
          </w:tcPr>
          <w:p w:rsidR="003137DD" w:rsidRPr="00ED4ACA" w:rsidRDefault="003137DD" w:rsidP="00317709">
            <w:pPr>
              <w:spacing w:line="276" w:lineRule="auto"/>
              <w:jc w:val="center"/>
              <w:rPr>
                <w:b/>
              </w:rPr>
            </w:pPr>
            <w:r w:rsidRPr="00ED4ACA">
              <w:rPr>
                <w:b/>
              </w:rPr>
              <w:t>Количество комнат</w:t>
            </w:r>
          </w:p>
        </w:tc>
        <w:tc>
          <w:tcPr>
            <w:tcW w:w="1560" w:type="dxa"/>
            <w:gridSpan w:val="2"/>
          </w:tcPr>
          <w:p w:rsidR="003137DD" w:rsidRPr="00ED4ACA" w:rsidRDefault="003137DD" w:rsidP="00317709">
            <w:pPr>
              <w:spacing w:line="276" w:lineRule="auto"/>
              <w:jc w:val="center"/>
              <w:rPr>
                <w:b/>
              </w:rPr>
            </w:pPr>
            <w:r w:rsidRPr="00ED4ACA">
              <w:rPr>
                <w:b/>
              </w:rPr>
              <w:t>Площадь комнат</w:t>
            </w:r>
          </w:p>
        </w:tc>
        <w:tc>
          <w:tcPr>
            <w:tcW w:w="1702" w:type="dxa"/>
            <w:gridSpan w:val="2"/>
          </w:tcPr>
          <w:p w:rsidR="003137DD" w:rsidRPr="00ED4ACA" w:rsidRDefault="003137DD" w:rsidP="00317709">
            <w:pPr>
              <w:spacing w:line="276" w:lineRule="auto"/>
              <w:jc w:val="center"/>
              <w:rPr>
                <w:b/>
              </w:rPr>
            </w:pPr>
            <w:r w:rsidRPr="00ED4ACA">
              <w:rPr>
                <w:b/>
              </w:rPr>
              <w:t>Площадь помещений вспомогательного использования</w:t>
            </w:r>
          </w:p>
        </w:tc>
        <w:tc>
          <w:tcPr>
            <w:tcW w:w="852" w:type="dxa"/>
          </w:tcPr>
          <w:p w:rsidR="003137DD" w:rsidRPr="00ED4ACA" w:rsidRDefault="003137DD" w:rsidP="00317709">
            <w:pPr>
              <w:spacing w:line="276" w:lineRule="auto"/>
              <w:jc w:val="center"/>
              <w:rPr>
                <w:b/>
              </w:rPr>
            </w:pPr>
            <w:r>
              <w:rPr>
                <w:b/>
              </w:rPr>
              <w:t>Уровень отделки</w:t>
            </w:r>
          </w:p>
        </w:tc>
        <w:tc>
          <w:tcPr>
            <w:tcW w:w="848" w:type="dxa"/>
          </w:tcPr>
          <w:p w:rsidR="003137DD" w:rsidRPr="00ED4ACA" w:rsidRDefault="003137DD" w:rsidP="00317709">
            <w:pPr>
              <w:spacing w:line="276" w:lineRule="auto"/>
              <w:jc w:val="center"/>
              <w:rPr>
                <w:b/>
              </w:rPr>
            </w:pPr>
            <w:r>
              <w:rPr>
                <w:b/>
              </w:rPr>
              <w:t>Стоимость Помещения</w:t>
            </w:r>
          </w:p>
        </w:tc>
      </w:tr>
      <w:tr w:rsidR="003137DD" w:rsidRPr="00ED4ACA" w:rsidTr="00317709">
        <w:tc>
          <w:tcPr>
            <w:tcW w:w="567" w:type="dxa"/>
            <w:vMerge/>
          </w:tcPr>
          <w:p w:rsidR="003137DD" w:rsidRPr="00ED4ACA" w:rsidRDefault="003137DD" w:rsidP="00317709">
            <w:pPr>
              <w:spacing w:line="276" w:lineRule="auto"/>
              <w:jc w:val="center"/>
            </w:pPr>
          </w:p>
        </w:tc>
        <w:tc>
          <w:tcPr>
            <w:tcW w:w="568" w:type="dxa"/>
            <w:vMerge/>
          </w:tcPr>
          <w:p w:rsidR="003137DD" w:rsidRPr="00ED4ACA" w:rsidRDefault="003137DD" w:rsidP="00317709">
            <w:pPr>
              <w:spacing w:line="276" w:lineRule="auto"/>
              <w:jc w:val="center"/>
            </w:pPr>
          </w:p>
        </w:tc>
        <w:tc>
          <w:tcPr>
            <w:tcW w:w="708" w:type="dxa"/>
            <w:vMerge/>
          </w:tcPr>
          <w:p w:rsidR="003137DD" w:rsidRPr="00ED4ACA" w:rsidRDefault="003137DD" w:rsidP="00317709">
            <w:pPr>
              <w:spacing w:line="276" w:lineRule="auto"/>
              <w:jc w:val="center"/>
            </w:pPr>
          </w:p>
        </w:tc>
        <w:tc>
          <w:tcPr>
            <w:tcW w:w="1276" w:type="dxa"/>
            <w:vMerge/>
          </w:tcPr>
          <w:p w:rsidR="003137DD" w:rsidRPr="00ED4ACA" w:rsidRDefault="003137DD" w:rsidP="00317709">
            <w:pPr>
              <w:spacing w:line="276" w:lineRule="auto"/>
              <w:jc w:val="center"/>
            </w:pPr>
          </w:p>
        </w:tc>
        <w:tc>
          <w:tcPr>
            <w:tcW w:w="708" w:type="dxa"/>
            <w:vMerge/>
          </w:tcPr>
          <w:p w:rsidR="003137DD" w:rsidRPr="00ED4ACA" w:rsidRDefault="003137DD" w:rsidP="00317709">
            <w:pPr>
              <w:spacing w:line="276" w:lineRule="auto"/>
              <w:jc w:val="center"/>
            </w:pPr>
          </w:p>
        </w:tc>
        <w:tc>
          <w:tcPr>
            <w:tcW w:w="709" w:type="dxa"/>
            <w:vMerge/>
          </w:tcPr>
          <w:p w:rsidR="003137DD" w:rsidRPr="00ED4ACA" w:rsidRDefault="003137DD" w:rsidP="00317709">
            <w:pPr>
              <w:spacing w:line="276" w:lineRule="auto"/>
              <w:jc w:val="center"/>
            </w:pPr>
          </w:p>
        </w:tc>
        <w:tc>
          <w:tcPr>
            <w:tcW w:w="850" w:type="dxa"/>
            <w:vMerge/>
          </w:tcPr>
          <w:p w:rsidR="003137DD" w:rsidRPr="00ED4ACA" w:rsidRDefault="003137DD" w:rsidP="00317709">
            <w:pPr>
              <w:spacing w:line="276" w:lineRule="auto"/>
              <w:jc w:val="center"/>
            </w:pPr>
          </w:p>
        </w:tc>
        <w:tc>
          <w:tcPr>
            <w:tcW w:w="992" w:type="dxa"/>
          </w:tcPr>
          <w:p w:rsidR="003137DD" w:rsidRPr="00ED4ACA" w:rsidRDefault="003137DD" w:rsidP="00317709">
            <w:pPr>
              <w:spacing w:line="276" w:lineRule="auto"/>
              <w:jc w:val="center"/>
            </w:pPr>
            <w:r w:rsidRPr="00ED4ACA">
              <w:t>Условный номер комнаты</w:t>
            </w:r>
          </w:p>
        </w:tc>
        <w:tc>
          <w:tcPr>
            <w:tcW w:w="568" w:type="dxa"/>
          </w:tcPr>
          <w:p w:rsidR="003137DD" w:rsidRPr="00ED4ACA" w:rsidRDefault="003137DD" w:rsidP="00317709">
            <w:pPr>
              <w:spacing w:line="276" w:lineRule="auto"/>
              <w:jc w:val="center"/>
            </w:pPr>
            <w:r w:rsidRPr="00ED4ACA">
              <w:t>Площадь, м</w:t>
            </w:r>
            <w:proofErr w:type="gramStart"/>
            <w:r w:rsidRPr="00ED4ACA">
              <w:rPr>
                <w:vertAlign w:val="superscript"/>
              </w:rPr>
              <w:t>2</w:t>
            </w:r>
            <w:proofErr w:type="gramEnd"/>
          </w:p>
        </w:tc>
        <w:tc>
          <w:tcPr>
            <w:tcW w:w="992" w:type="dxa"/>
          </w:tcPr>
          <w:p w:rsidR="003137DD" w:rsidRPr="00ED4ACA" w:rsidRDefault="003137DD" w:rsidP="00317709">
            <w:pPr>
              <w:spacing w:line="276" w:lineRule="auto"/>
              <w:jc w:val="center"/>
            </w:pPr>
            <w:r w:rsidRPr="00ED4ACA">
              <w:t>Наименование помещения</w:t>
            </w:r>
          </w:p>
        </w:tc>
        <w:tc>
          <w:tcPr>
            <w:tcW w:w="710" w:type="dxa"/>
          </w:tcPr>
          <w:p w:rsidR="003137DD" w:rsidRPr="00ED4ACA" w:rsidRDefault="003137DD" w:rsidP="00317709">
            <w:pPr>
              <w:spacing w:line="276" w:lineRule="auto"/>
              <w:jc w:val="center"/>
            </w:pPr>
            <w:r w:rsidRPr="00ED4ACA">
              <w:t>Площадь, м</w:t>
            </w:r>
            <w:proofErr w:type="gramStart"/>
            <w:r w:rsidRPr="00ED4ACA">
              <w:rPr>
                <w:vertAlign w:val="superscript"/>
              </w:rPr>
              <w:t>2</w:t>
            </w:r>
            <w:proofErr w:type="gramEnd"/>
          </w:p>
        </w:tc>
        <w:tc>
          <w:tcPr>
            <w:tcW w:w="852" w:type="dxa"/>
          </w:tcPr>
          <w:p w:rsidR="003137DD" w:rsidRPr="00ED4ACA" w:rsidRDefault="003137DD" w:rsidP="00317709">
            <w:pPr>
              <w:spacing w:line="276" w:lineRule="auto"/>
              <w:jc w:val="center"/>
            </w:pPr>
          </w:p>
        </w:tc>
        <w:tc>
          <w:tcPr>
            <w:tcW w:w="848" w:type="dxa"/>
          </w:tcPr>
          <w:p w:rsidR="003137DD" w:rsidRPr="00ED4ACA" w:rsidRDefault="003137DD" w:rsidP="00317709">
            <w:pPr>
              <w:spacing w:line="276" w:lineRule="auto"/>
              <w:jc w:val="center"/>
            </w:pPr>
          </w:p>
        </w:tc>
      </w:tr>
      <w:tr w:rsidR="003137DD" w:rsidRPr="00ED4ACA" w:rsidTr="00317709">
        <w:tc>
          <w:tcPr>
            <w:tcW w:w="567" w:type="dxa"/>
          </w:tcPr>
          <w:p w:rsidR="003137DD" w:rsidRPr="00ED4ACA" w:rsidRDefault="003137DD" w:rsidP="00317709">
            <w:pPr>
              <w:spacing w:line="276" w:lineRule="auto"/>
              <w:jc w:val="center"/>
            </w:pPr>
          </w:p>
        </w:tc>
        <w:tc>
          <w:tcPr>
            <w:tcW w:w="568" w:type="dxa"/>
          </w:tcPr>
          <w:p w:rsidR="003137DD" w:rsidRPr="00ED4ACA" w:rsidRDefault="003137DD" w:rsidP="00317709">
            <w:pPr>
              <w:spacing w:line="276" w:lineRule="auto"/>
              <w:jc w:val="center"/>
            </w:pPr>
          </w:p>
        </w:tc>
        <w:tc>
          <w:tcPr>
            <w:tcW w:w="708" w:type="dxa"/>
          </w:tcPr>
          <w:p w:rsidR="003137DD" w:rsidRPr="00ED4ACA" w:rsidRDefault="003137DD" w:rsidP="00317709">
            <w:pPr>
              <w:spacing w:line="276" w:lineRule="auto"/>
              <w:jc w:val="center"/>
            </w:pPr>
          </w:p>
        </w:tc>
        <w:tc>
          <w:tcPr>
            <w:tcW w:w="1276" w:type="dxa"/>
          </w:tcPr>
          <w:p w:rsidR="003137DD" w:rsidRPr="00ED4ACA" w:rsidRDefault="003137DD" w:rsidP="00317709">
            <w:pPr>
              <w:spacing w:line="276" w:lineRule="auto"/>
              <w:jc w:val="center"/>
            </w:pPr>
          </w:p>
        </w:tc>
        <w:tc>
          <w:tcPr>
            <w:tcW w:w="708" w:type="dxa"/>
          </w:tcPr>
          <w:p w:rsidR="003137DD" w:rsidRPr="00ED4ACA" w:rsidRDefault="003137DD" w:rsidP="00317709">
            <w:pPr>
              <w:spacing w:line="276" w:lineRule="auto"/>
              <w:jc w:val="center"/>
            </w:pPr>
          </w:p>
        </w:tc>
        <w:tc>
          <w:tcPr>
            <w:tcW w:w="709" w:type="dxa"/>
          </w:tcPr>
          <w:p w:rsidR="003137DD" w:rsidRPr="00ED4ACA" w:rsidRDefault="003137DD" w:rsidP="00317709">
            <w:pPr>
              <w:spacing w:line="276" w:lineRule="auto"/>
              <w:jc w:val="center"/>
            </w:pPr>
          </w:p>
        </w:tc>
        <w:tc>
          <w:tcPr>
            <w:tcW w:w="850" w:type="dxa"/>
          </w:tcPr>
          <w:p w:rsidR="003137DD" w:rsidRPr="00ED4ACA" w:rsidRDefault="003137DD" w:rsidP="00317709">
            <w:pPr>
              <w:spacing w:line="276" w:lineRule="auto"/>
              <w:jc w:val="center"/>
            </w:pPr>
          </w:p>
        </w:tc>
        <w:tc>
          <w:tcPr>
            <w:tcW w:w="992" w:type="dxa"/>
          </w:tcPr>
          <w:p w:rsidR="003137DD" w:rsidRPr="00ED4ACA" w:rsidRDefault="003137DD" w:rsidP="00317709">
            <w:pPr>
              <w:spacing w:line="276" w:lineRule="auto"/>
              <w:jc w:val="center"/>
            </w:pPr>
          </w:p>
        </w:tc>
        <w:tc>
          <w:tcPr>
            <w:tcW w:w="568" w:type="dxa"/>
          </w:tcPr>
          <w:p w:rsidR="003137DD" w:rsidRPr="00ED4ACA" w:rsidRDefault="003137DD" w:rsidP="00317709">
            <w:pPr>
              <w:spacing w:line="276" w:lineRule="auto"/>
              <w:jc w:val="center"/>
            </w:pPr>
          </w:p>
        </w:tc>
        <w:tc>
          <w:tcPr>
            <w:tcW w:w="992" w:type="dxa"/>
          </w:tcPr>
          <w:p w:rsidR="003137DD" w:rsidRPr="00ED4ACA" w:rsidRDefault="003137DD" w:rsidP="00317709">
            <w:pPr>
              <w:spacing w:line="276" w:lineRule="auto"/>
              <w:jc w:val="center"/>
            </w:pPr>
            <w:r>
              <w:t>лоджия</w:t>
            </w:r>
          </w:p>
        </w:tc>
        <w:tc>
          <w:tcPr>
            <w:tcW w:w="710" w:type="dxa"/>
          </w:tcPr>
          <w:p w:rsidR="003137DD" w:rsidRPr="00ED4ACA" w:rsidRDefault="003137DD" w:rsidP="00317709">
            <w:pPr>
              <w:spacing w:line="276" w:lineRule="auto"/>
              <w:jc w:val="center"/>
            </w:pPr>
          </w:p>
        </w:tc>
        <w:tc>
          <w:tcPr>
            <w:tcW w:w="852" w:type="dxa"/>
          </w:tcPr>
          <w:p w:rsidR="003137DD" w:rsidRPr="00ED4ACA" w:rsidRDefault="003137DD" w:rsidP="00317709">
            <w:pPr>
              <w:spacing w:line="276" w:lineRule="auto"/>
              <w:jc w:val="center"/>
            </w:pPr>
          </w:p>
        </w:tc>
        <w:tc>
          <w:tcPr>
            <w:tcW w:w="848" w:type="dxa"/>
          </w:tcPr>
          <w:p w:rsidR="003137DD" w:rsidRPr="00ED4ACA" w:rsidRDefault="003137DD" w:rsidP="00317709">
            <w:pPr>
              <w:spacing w:line="276" w:lineRule="auto"/>
              <w:jc w:val="center"/>
            </w:pPr>
          </w:p>
        </w:tc>
      </w:tr>
    </w:tbl>
    <w:p w:rsidR="003137DD" w:rsidRDefault="003137DD" w:rsidP="003137DD">
      <w:pPr>
        <w:spacing w:line="276" w:lineRule="auto"/>
        <w:jc w:val="center"/>
      </w:pPr>
    </w:p>
    <w:p w:rsidR="003137DD" w:rsidRDefault="003137DD" w:rsidP="003137DD">
      <w:pPr>
        <w:spacing w:line="276" w:lineRule="auto"/>
        <w:jc w:val="center"/>
      </w:pPr>
    </w:p>
    <w:tbl>
      <w:tblPr>
        <w:tblW w:w="100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567"/>
        <w:gridCol w:w="851"/>
        <w:gridCol w:w="1134"/>
        <w:gridCol w:w="992"/>
        <w:gridCol w:w="1559"/>
        <w:gridCol w:w="1418"/>
        <w:gridCol w:w="1134"/>
        <w:gridCol w:w="1701"/>
      </w:tblGrid>
      <w:tr w:rsidR="003137DD" w:rsidRPr="00ED4ACA" w:rsidTr="00317709">
        <w:tc>
          <w:tcPr>
            <w:tcW w:w="10065" w:type="dxa"/>
            <w:gridSpan w:val="9"/>
          </w:tcPr>
          <w:p w:rsidR="003137DD" w:rsidRPr="00ED4ACA" w:rsidRDefault="003137DD" w:rsidP="00317709">
            <w:pPr>
              <w:widowControl w:val="0"/>
              <w:autoSpaceDE w:val="0"/>
              <w:autoSpaceDN w:val="0"/>
              <w:spacing w:line="276" w:lineRule="auto"/>
              <w:jc w:val="center"/>
              <w:outlineLvl w:val="3"/>
              <w:rPr>
                <w:b/>
              </w:rPr>
            </w:pPr>
            <w:r w:rsidRPr="00ED4ACA">
              <w:rPr>
                <w:b/>
              </w:rPr>
              <w:t>Об основных характеристиках нежилых помещений</w:t>
            </w:r>
          </w:p>
        </w:tc>
      </w:tr>
      <w:tr w:rsidR="003137DD" w:rsidRPr="00ED4ACA" w:rsidTr="00317709">
        <w:tc>
          <w:tcPr>
            <w:tcW w:w="709" w:type="dxa"/>
            <w:vMerge w:val="restart"/>
          </w:tcPr>
          <w:p w:rsidR="003137DD" w:rsidRPr="00ED4ACA" w:rsidRDefault="003137DD" w:rsidP="00317709">
            <w:pPr>
              <w:widowControl w:val="0"/>
              <w:autoSpaceDE w:val="0"/>
              <w:autoSpaceDN w:val="0"/>
              <w:spacing w:line="276" w:lineRule="auto"/>
              <w:jc w:val="center"/>
              <w:rPr>
                <w:b/>
              </w:rPr>
            </w:pPr>
            <w:r w:rsidRPr="009E17F1">
              <w:rPr>
                <w:b/>
              </w:rPr>
              <w:t xml:space="preserve">№ </w:t>
            </w:r>
            <w:proofErr w:type="gramStart"/>
            <w:r w:rsidRPr="009E17F1">
              <w:rPr>
                <w:b/>
              </w:rPr>
              <w:t>п</w:t>
            </w:r>
            <w:proofErr w:type="gramEnd"/>
            <w:r w:rsidRPr="009E17F1">
              <w:rPr>
                <w:b/>
              </w:rPr>
              <w:t>/п</w:t>
            </w:r>
          </w:p>
        </w:tc>
        <w:tc>
          <w:tcPr>
            <w:tcW w:w="567" w:type="dxa"/>
            <w:vMerge w:val="restart"/>
          </w:tcPr>
          <w:p w:rsidR="003137DD" w:rsidRPr="00ED4ACA" w:rsidRDefault="003137DD" w:rsidP="00317709">
            <w:pPr>
              <w:widowControl w:val="0"/>
              <w:autoSpaceDE w:val="0"/>
              <w:autoSpaceDN w:val="0"/>
              <w:spacing w:line="276" w:lineRule="auto"/>
              <w:jc w:val="center"/>
              <w:rPr>
                <w:b/>
              </w:rPr>
            </w:pPr>
            <w:r>
              <w:rPr>
                <w:b/>
                <w:bCs/>
                <w:sz w:val="22"/>
                <w:szCs w:val="22"/>
              </w:rPr>
              <w:t>Н</w:t>
            </w:r>
            <w:r w:rsidRPr="002176DE">
              <w:rPr>
                <w:b/>
                <w:bCs/>
                <w:sz w:val="22"/>
                <w:szCs w:val="22"/>
              </w:rPr>
              <w:t>омер помещения</w:t>
            </w:r>
          </w:p>
        </w:tc>
        <w:tc>
          <w:tcPr>
            <w:tcW w:w="851" w:type="dxa"/>
            <w:vMerge w:val="restart"/>
          </w:tcPr>
          <w:p w:rsidR="003137DD" w:rsidRPr="00ED4ACA" w:rsidRDefault="003137DD" w:rsidP="00317709">
            <w:pPr>
              <w:widowControl w:val="0"/>
              <w:autoSpaceDE w:val="0"/>
              <w:autoSpaceDN w:val="0"/>
              <w:spacing w:line="276" w:lineRule="auto"/>
              <w:jc w:val="center"/>
              <w:rPr>
                <w:b/>
              </w:rPr>
            </w:pPr>
            <w:r w:rsidRPr="00ED4ACA">
              <w:rPr>
                <w:b/>
              </w:rPr>
              <w:t>Назначение</w:t>
            </w:r>
          </w:p>
        </w:tc>
        <w:tc>
          <w:tcPr>
            <w:tcW w:w="1134" w:type="dxa"/>
            <w:vMerge w:val="restart"/>
          </w:tcPr>
          <w:p w:rsidR="003137DD" w:rsidRPr="00ED4ACA" w:rsidRDefault="003137DD" w:rsidP="00317709">
            <w:pPr>
              <w:widowControl w:val="0"/>
              <w:autoSpaceDE w:val="0"/>
              <w:autoSpaceDN w:val="0"/>
              <w:spacing w:line="276" w:lineRule="auto"/>
              <w:jc w:val="center"/>
              <w:rPr>
                <w:b/>
              </w:rPr>
            </w:pPr>
            <w:r w:rsidRPr="00ED4ACA">
              <w:rPr>
                <w:b/>
              </w:rPr>
              <w:t>Этаж расположения</w:t>
            </w:r>
          </w:p>
        </w:tc>
        <w:tc>
          <w:tcPr>
            <w:tcW w:w="992" w:type="dxa"/>
            <w:vMerge w:val="restart"/>
          </w:tcPr>
          <w:p w:rsidR="003137DD" w:rsidRPr="00ED4ACA" w:rsidRDefault="003137DD" w:rsidP="00317709">
            <w:pPr>
              <w:widowControl w:val="0"/>
              <w:autoSpaceDE w:val="0"/>
              <w:autoSpaceDN w:val="0"/>
              <w:spacing w:line="276" w:lineRule="auto"/>
              <w:jc w:val="center"/>
              <w:rPr>
                <w:b/>
              </w:rPr>
            </w:pPr>
            <w:r w:rsidRPr="00ED4ACA">
              <w:rPr>
                <w:b/>
                <w:bCs/>
              </w:rPr>
              <w:t>Блок-секция</w:t>
            </w:r>
          </w:p>
        </w:tc>
        <w:tc>
          <w:tcPr>
            <w:tcW w:w="1559" w:type="dxa"/>
            <w:vMerge w:val="restart"/>
          </w:tcPr>
          <w:p w:rsidR="003137DD" w:rsidRPr="00ED4ACA" w:rsidRDefault="003137DD" w:rsidP="00317709">
            <w:pPr>
              <w:widowControl w:val="0"/>
              <w:autoSpaceDE w:val="0"/>
              <w:autoSpaceDN w:val="0"/>
              <w:spacing w:line="276" w:lineRule="auto"/>
              <w:jc w:val="center"/>
              <w:rPr>
                <w:b/>
              </w:rPr>
            </w:pPr>
            <w:r w:rsidRPr="00ED4ACA">
              <w:rPr>
                <w:b/>
              </w:rPr>
              <w:t>Площадь, м</w:t>
            </w:r>
            <w:proofErr w:type="gramStart"/>
            <w:r w:rsidRPr="00ED4ACA">
              <w:rPr>
                <w:b/>
                <w:vertAlign w:val="superscript"/>
              </w:rPr>
              <w:t>2</w:t>
            </w:r>
            <w:proofErr w:type="gramEnd"/>
          </w:p>
        </w:tc>
        <w:tc>
          <w:tcPr>
            <w:tcW w:w="2552" w:type="dxa"/>
            <w:gridSpan w:val="2"/>
          </w:tcPr>
          <w:p w:rsidR="003137DD" w:rsidRPr="00ED4ACA" w:rsidRDefault="003137DD" w:rsidP="00317709">
            <w:pPr>
              <w:widowControl w:val="0"/>
              <w:autoSpaceDE w:val="0"/>
              <w:autoSpaceDN w:val="0"/>
              <w:spacing w:line="276" w:lineRule="auto"/>
              <w:jc w:val="center"/>
              <w:rPr>
                <w:b/>
              </w:rPr>
            </w:pPr>
            <w:r w:rsidRPr="00ED4ACA">
              <w:rPr>
                <w:b/>
              </w:rPr>
              <w:t>Площадь частей нежилого помещения</w:t>
            </w:r>
          </w:p>
        </w:tc>
        <w:tc>
          <w:tcPr>
            <w:tcW w:w="1701" w:type="dxa"/>
          </w:tcPr>
          <w:p w:rsidR="003137DD" w:rsidRPr="00ED4ACA" w:rsidRDefault="003137DD" w:rsidP="00317709">
            <w:pPr>
              <w:spacing w:line="276" w:lineRule="auto"/>
              <w:jc w:val="center"/>
              <w:rPr>
                <w:b/>
              </w:rPr>
            </w:pPr>
            <w:r>
              <w:rPr>
                <w:b/>
              </w:rPr>
              <w:t>Стоимость Помещения</w:t>
            </w:r>
          </w:p>
        </w:tc>
      </w:tr>
      <w:tr w:rsidR="003137DD" w:rsidRPr="00ED4ACA" w:rsidTr="00317709">
        <w:tc>
          <w:tcPr>
            <w:tcW w:w="709" w:type="dxa"/>
            <w:vMerge/>
          </w:tcPr>
          <w:p w:rsidR="003137DD" w:rsidRPr="00ED4ACA" w:rsidRDefault="003137DD" w:rsidP="00317709">
            <w:pPr>
              <w:spacing w:after="200" w:line="276" w:lineRule="auto"/>
              <w:rPr>
                <w:rFonts w:eastAsia="Calibri"/>
                <w:lang w:eastAsia="en-US"/>
              </w:rPr>
            </w:pPr>
          </w:p>
        </w:tc>
        <w:tc>
          <w:tcPr>
            <w:tcW w:w="567" w:type="dxa"/>
            <w:vMerge/>
          </w:tcPr>
          <w:p w:rsidR="003137DD" w:rsidRPr="00ED4ACA" w:rsidRDefault="003137DD" w:rsidP="00317709">
            <w:pPr>
              <w:spacing w:after="200" w:line="276" w:lineRule="auto"/>
              <w:rPr>
                <w:rFonts w:eastAsia="Calibri"/>
                <w:lang w:eastAsia="en-US"/>
              </w:rPr>
            </w:pPr>
          </w:p>
        </w:tc>
        <w:tc>
          <w:tcPr>
            <w:tcW w:w="851" w:type="dxa"/>
            <w:vMerge/>
          </w:tcPr>
          <w:p w:rsidR="003137DD" w:rsidRPr="00ED4ACA" w:rsidRDefault="003137DD" w:rsidP="00317709">
            <w:pPr>
              <w:spacing w:after="200" w:line="276" w:lineRule="auto"/>
              <w:rPr>
                <w:rFonts w:eastAsia="Calibri"/>
                <w:lang w:eastAsia="en-US"/>
              </w:rPr>
            </w:pPr>
          </w:p>
        </w:tc>
        <w:tc>
          <w:tcPr>
            <w:tcW w:w="1134" w:type="dxa"/>
            <w:vMerge/>
          </w:tcPr>
          <w:p w:rsidR="003137DD" w:rsidRPr="00ED4ACA" w:rsidRDefault="003137DD" w:rsidP="00317709">
            <w:pPr>
              <w:spacing w:after="200" w:line="276" w:lineRule="auto"/>
              <w:rPr>
                <w:rFonts w:eastAsia="Calibri"/>
                <w:lang w:eastAsia="en-US"/>
              </w:rPr>
            </w:pPr>
          </w:p>
        </w:tc>
        <w:tc>
          <w:tcPr>
            <w:tcW w:w="992" w:type="dxa"/>
            <w:vMerge/>
          </w:tcPr>
          <w:p w:rsidR="003137DD" w:rsidRPr="00ED4ACA" w:rsidRDefault="003137DD" w:rsidP="00317709">
            <w:pPr>
              <w:spacing w:after="200" w:line="276" w:lineRule="auto"/>
              <w:rPr>
                <w:rFonts w:eastAsia="Calibri"/>
                <w:lang w:eastAsia="en-US"/>
              </w:rPr>
            </w:pPr>
          </w:p>
        </w:tc>
        <w:tc>
          <w:tcPr>
            <w:tcW w:w="1559" w:type="dxa"/>
            <w:vMerge/>
          </w:tcPr>
          <w:p w:rsidR="003137DD" w:rsidRPr="00ED4ACA" w:rsidRDefault="003137DD" w:rsidP="00317709">
            <w:pPr>
              <w:spacing w:after="200" w:line="276" w:lineRule="auto"/>
              <w:rPr>
                <w:rFonts w:eastAsia="Calibri"/>
                <w:lang w:eastAsia="en-US"/>
              </w:rPr>
            </w:pPr>
          </w:p>
        </w:tc>
        <w:tc>
          <w:tcPr>
            <w:tcW w:w="1418" w:type="dxa"/>
          </w:tcPr>
          <w:p w:rsidR="003137DD" w:rsidRPr="00ED4ACA" w:rsidRDefault="003137DD" w:rsidP="00317709">
            <w:pPr>
              <w:widowControl w:val="0"/>
              <w:autoSpaceDE w:val="0"/>
              <w:autoSpaceDN w:val="0"/>
              <w:spacing w:line="276" w:lineRule="auto"/>
              <w:jc w:val="center"/>
            </w:pPr>
            <w:r w:rsidRPr="00ED4ACA">
              <w:t>Наименование помещения</w:t>
            </w:r>
          </w:p>
        </w:tc>
        <w:tc>
          <w:tcPr>
            <w:tcW w:w="1134" w:type="dxa"/>
          </w:tcPr>
          <w:p w:rsidR="003137DD" w:rsidRPr="00ED4ACA" w:rsidRDefault="003137DD" w:rsidP="00317709">
            <w:pPr>
              <w:widowControl w:val="0"/>
              <w:autoSpaceDE w:val="0"/>
              <w:autoSpaceDN w:val="0"/>
              <w:spacing w:line="276" w:lineRule="auto"/>
              <w:jc w:val="center"/>
            </w:pPr>
            <w:r w:rsidRPr="00ED4ACA">
              <w:t>Площадь, м</w:t>
            </w:r>
            <w:proofErr w:type="gramStart"/>
            <w:r w:rsidRPr="00ED4ACA">
              <w:rPr>
                <w:vertAlign w:val="superscript"/>
              </w:rPr>
              <w:t>2</w:t>
            </w:r>
            <w:proofErr w:type="gramEnd"/>
          </w:p>
        </w:tc>
        <w:tc>
          <w:tcPr>
            <w:tcW w:w="1701" w:type="dxa"/>
          </w:tcPr>
          <w:p w:rsidR="003137DD" w:rsidRPr="00ED4ACA" w:rsidRDefault="003137DD" w:rsidP="00317709">
            <w:pPr>
              <w:widowControl w:val="0"/>
              <w:autoSpaceDE w:val="0"/>
              <w:autoSpaceDN w:val="0"/>
              <w:spacing w:line="276" w:lineRule="auto"/>
              <w:jc w:val="center"/>
            </w:pPr>
          </w:p>
        </w:tc>
      </w:tr>
      <w:tr w:rsidR="003137DD" w:rsidRPr="00ED4ACA" w:rsidTr="00317709">
        <w:tc>
          <w:tcPr>
            <w:tcW w:w="709" w:type="dxa"/>
          </w:tcPr>
          <w:p w:rsidR="003137DD" w:rsidRPr="00ED4ACA" w:rsidRDefault="003137DD" w:rsidP="00317709">
            <w:pPr>
              <w:widowControl w:val="0"/>
              <w:autoSpaceDE w:val="0"/>
              <w:autoSpaceDN w:val="0"/>
              <w:spacing w:line="276" w:lineRule="auto"/>
              <w:jc w:val="center"/>
            </w:pPr>
          </w:p>
        </w:tc>
        <w:tc>
          <w:tcPr>
            <w:tcW w:w="567" w:type="dxa"/>
          </w:tcPr>
          <w:p w:rsidR="003137DD" w:rsidRPr="00ED4ACA" w:rsidRDefault="003137DD" w:rsidP="00317709">
            <w:pPr>
              <w:widowControl w:val="0"/>
              <w:autoSpaceDE w:val="0"/>
              <w:autoSpaceDN w:val="0"/>
              <w:spacing w:line="276" w:lineRule="auto"/>
              <w:jc w:val="center"/>
            </w:pPr>
          </w:p>
        </w:tc>
        <w:tc>
          <w:tcPr>
            <w:tcW w:w="851" w:type="dxa"/>
          </w:tcPr>
          <w:p w:rsidR="003137DD" w:rsidRPr="00ED4ACA" w:rsidRDefault="003137DD" w:rsidP="00317709">
            <w:pPr>
              <w:widowControl w:val="0"/>
              <w:autoSpaceDE w:val="0"/>
              <w:autoSpaceDN w:val="0"/>
              <w:spacing w:line="276" w:lineRule="auto"/>
              <w:jc w:val="center"/>
            </w:pPr>
          </w:p>
        </w:tc>
        <w:tc>
          <w:tcPr>
            <w:tcW w:w="1134" w:type="dxa"/>
          </w:tcPr>
          <w:p w:rsidR="003137DD" w:rsidRPr="00ED4ACA" w:rsidRDefault="003137DD" w:rsidP="00317709">
            <w:pPr>
              <w:widowControl w:val="0"/>
              <w:autoSpaceDE w:val="0"/>
              <w:autoSpaceDN w:val="0"/>
              <w:spacing w:line="276" w:lineRule="auto"/>
              <w:jc w:val="center"/>
            </w:pPr>
          </w:p>
        </w:tc>
        <w:tc>
          <w:tcPr>
            <w:tcW w:w="992" w:type="dxa"/>
          </w:tcPr>
          <w:p w:rsidR="003137DD" w:rsidRPr="00ED4ACA" w:rsidRDefault="003137DD" w:rsidP="00317709">
            <w:pPr>
              <w:widowControl w:val="0"/>
              <w:autoSpaceDE w:val="0"/>
              <w:autoSpaceDN w:val="0"/>
              <w:spacing w:line="276" w:lineRule="auto"/>
              <w:jc w:val="center"/>
            </w:pPr>
          </w:p>
        </w:tc>
        <w:tc>
          <w:tcPr>
            <w:tcW w:w="1559" w:type="dxa"/>
          </w:tcPr>
          <w:p w:rsidR="003137DD" w:rsidRPr="00ED4ACA" w:rsidRDefault="003137DD" w:rsidP="00317709">
            <w:pPr>
              <w:widowControl w:val="0"/>
              <w:autoSpaceDE w:val="0"/>
              <w:autoSpaceDN w:val="0"/>
              <w:spacing w:line="276" w:lineRule="auto"/>
              <w:jc w:val="center"/>
            </w:pPr>
          </w:p>
        </w:tc>
        <w:tc>
          <w:tcPr>
            <w:tcW w:w="1418" w:type="dxa"/>
          </w:tcPr>
          <w:p w:rsidR="003137DD" w:rsidRPr="00ED4ACA" w:rsidRDefault="003137DD" w:rsidP="00317709">
            <w:pPr>
              <w:widowControl w:val="0"/>
              <w:autoSpaceDE w:val="0"/>
              <w:autoSpaceDN w:val="0"/>
              <w:spacing w:line="276" w:lineRule="auto"/>
              <w:jc w:val="center"/>
            </w:pPr>
          </w:p>
        </w:tc>
        <w:tc>
          <w:tcPr>
            <w:tcW w:w="1134" w:type="dxa"/>
          </w:tcPr>
          <w:p w:rsidR="003137DD" w:rsidRPr="00ED4ACA" w:rsidRDefault="003137DD" w:rsidP="00317709">
            <w:pPr>
              <w:widowControl w:val="0"/>
              <w:autoSpaceDE w:val="0"/>
              <w:autoSpaceDN w:val="0"/>
              <w:spacing w:line="276" w:lineRule="auto"/>
              <w:jc w:val="center"/>
            </w:pPr>
          </w:p>
        </w:tc>
        <w:tc>
          <w:tcPr>
            <w:tcW w:w="1701" w:type="dxa"/>
          </w:tcPr>
          <w:p w:rsidR="003137DD" w:rsidRPr="00ED4ACA" w:rsidRDefault="003137DD" w:rsidP="00317709">
            <w:pPr>
              <w:widowControl w:val="0"/>
              <w:autoSpaceDE w:val="0"/>
              <w:autoSpaceDN w:val="0"/>
              <w:spacing w:line="276" w:lineRule="auto"/>
              <w:jc w:val="center"/>
            </w:pPr>
          </w:p>
        </w:tc>
      </w:tr>
    </w:tbl>
    <w:p w:rsidR="003137DD" w:rsidRDefault="003137DD" w:rsidP="003137DD">
      <w:pPr>
        <w:spacing w:line="276" w:lineRule="auto"/>
        <w:jc w:val="center"/>
      </w:pPr>
    </w:p>
    <w:p w:rsidR="003137DD" w:rsidRPr="00460100" w:rsidRDefault="003137DD" w:rsidP="003137DD">
      <w:pPr>
        <w:spacing w:line="276" w:lineRule="auto"/>
        <w:jc w:val="center"/>
      </w:pPr>
      <w:r w:rsidRPr="00460100">
        <w:t>ПРИМЕЧАНИЕ:</w:t>
      </w:r>
    </w:p>
    <w:p w:rsidR="003137DD" w:rsidRPr="00460100" w:rsidRDefault="003137DD" w:rsidP="003137DD">
      <w:pPr>
        <w:spacing w:line="276" w:lineRule="auto"/>
        <w:rPr>
          <w:sz w:val="16"/>
        </w:rPr>
      </w:pPr>
    </w:p>
    <w:p w:rsidR="003137DD" w:rsidRDefault="003137DD" w:rsidP="003137DD">
      <w:pPr>
        <w:spacing w:line="276" w:lineRule="auto"/>
        <w:ind w:firstLine="567"/>
        <w:jc w:val="both"/>
      </w:pPr>
      <w:r w:rsidRPr="00460100">
        <w:t xml:space="preserve">Общая площадь помещений указана согласно проектной документации и подлежит </w:t>
      </w:r>
    </w:p>
    <w:p w:rsidR="003137DD" w:rsidRDefault="003137DD" w:rsidP="003137DD">
      <w:pPr>
        <w:spacing w:line="276" w:lineRule="auto"/>
        <w:ind w:firstLine="567"/>
        <w:jc w:val="both"/>
      </w:pPr>
    </w:p>
    <w:p w:rsidR="003137DD" w:rsidRPr="00460100" w:rsidRDefault="003137DD" w:rsidP="003137DD">
      <w:pPr>
        <w:spacing w:line="276" w:lineRule="auto"/>
        <w:ind w:firstLine="567"/>
        <w:jc w:val="both"/>
      </w:pPr>
      <w:r w:rsidRPr="00460100">
        <w:t>уточнению после проведения технической инвентаризации.</w:t>
      </w:r>
    </w:p>
    <w:p w:rsidR="003137DD" w:rsidRPr="00460100" w:rsidRDefault="003137DD" w:rsidP="003137DD">
      <w:pPr>
        <w:spacing w:line="276" w:lineRule="auto"/>
        <w:jc w:val="center"/>
        <w:rPr>
          <w:b/>
          <w:sz w:val="23"/>
          <w:szCs w:val="23"/>
        </w:rPr>
      </w:pPr>
    </w:p>
    <w:p w:rsidR="003137DD" w:rsidRPr="00460100" w:rsidRDefault="003137DD" w:rsidP="003137DD">
      <w:pPr>
        <w:spacing w:line="276" w:lineRule="auto"/>
        <w:jc w:val="center"/>
        <w:rPr>
          <w:b/>
          <w:sz w:val="23"/>
          <w:szCs w:val="23"/>
        </w:rPr>
      </w:pPr>
    </w:p>
    <w:p w:rsidR="003137DD" w:rsidRPr="00460100" w:rsidRDefault="003137DD" w:rsidP="003137DD">
      <w:pPr>
        <w:spacing w:line="276" w:lineRule="auto"/>
        <w:jc w:val="both"/>
        <w:rPr>
          <w:sz w:val="23"/>
          <w:szCs w:val="23"/>
        </w:rPr>
      </w:pPr>
      <w:r w:rsidRPr="00460100">
        <w:rPr>
          <w:sz w:val="23"/>
          <w:szCs w:val="23"/>
        </w:rPr>
        <w:t>ЗАСТРОЙЩИК:</w:t>
      </w:r>
    </w:p>
    <w:p w:rsidR="003137DD" w:rsidRPr="00460100" w:rsidRDefault="003137DD" w:rsidP="003137DD">
      <w:pPr>
        <w:spacing w:line="276" w:lineRule="auto"/>
        <w:jc w:val="both"/>
        <w:rPr>
          <w:sz w:val="23"/>
          <w:szCs w:val="23"/>
        </w:rPr>
      </w:pPr>
      <w:r w:rsidRPr="00460100">
        <w:rPr>
          <w:sz w:val="23"/>
          <w:szCs w:val="23"/>
        </w:rPr>
        <w:t xml:space="preserve">Генеральный директор  ООО «СДС–Строй» </w:t>
      </w:r>
    </w:p>
    <w:p w:rsidR="003137DD" w:rsidRPr="00460100" w:rsidRDefault="003137DD" w:rsidP="003137DD">
      <w:pPr>
        <w:spacing w:line="276" w:lineRule="auto"/>
        <w:jc w:val="both"/>
        <w:rPr>
          <w:sz w:val="23"/>
          <w:szCs w:val="23"/>
        </w:rPr>
      </w:pPr>
    </w:p>
    <w:p w:rsidR="003137DD" w:rsidRPr="00460100" w:rsidRDefault="003137DD" w:rsidP="003137DD">
      <w:pPr>
        <w:spacing w:line="276" w:lineRule="auto"/>
        <w:jc w:val="both"/>
        <w:rPr>
          <w:sz w:val="23"/>
          <w:szCs w:val="23"/>
        </w:rPr>
      </w:pPr>
    </w:p>
    <w:p w:rsidR="003137DD" w:rsidRPr="00460100" w:rsidRDefault="003137DD" w:rsidP="003137DD">
      <w:pPr>
        <w:spacing w:line="276" w:lineRule="auto"/>
        <w:jc w:val="both"/>
        <w:rPr>
          <w:sz w:val="23"/>
          <w:szCs w:val="23"/>
        </w:rPr>
      </w:pPr>
      <w:r w:rsidRPr="00460100">
        <w:rPr>
          <w:sz w:val="23"/>
          <w:szCs w:val="23"/>
        </w:rPr>
        <w:t>___________________________ М.В. Николаев</w:t>
      </w:r>
    </w:p>
    <w:p w:rsidR="003137DD" w:rsidRPr="00460100" w:rsidRDefault="003137DD" w:rsidP="003137DD">
      <w:pPr>
        <w:spacing w:line="276" w:lineRule="auto"/>
        <w:jc w:val="both"/>
        <w:rPr>
          <w:sz w:val="23"/>
          <w:szCs w:val="23"/>
        </w:rPr>
      </w:pPr>
    </w:p>
    <w:p w:rsidR="003137DD" w:rsidRPr="00460100" w:rsidRDefault="003137DD" w:rsidP="003137DD">
      <w:pPr>
        <w:spacing w:line="276" w:lineRule="auto"/>
        <w:jc w:val="both"/>
        <w:rPr>
          <w:sz w:val="23"/>
          <w:szCs w:val="23"/>
        </w:rPr>
      </w:pPr>
      <w:r w:rsidRPr="00460100">
        <w:rPr>
          <w:sz w:val="23"/>
          <w:szCs w:val="23"/>
        </w:rPr>
        <w:tab/>
        <w:t>М.П.</w:t>
      </w:r>
    </w:p>
    <w:p w:rsidR="003137DD" w:rsidRPr="00460100" w:rsidRDefault="003137DD" w:rsidP="003137DD">
      <w:pPr>
        <w:spacing w:line="276" w:lineRule="auto"/>
        <w:jc w:val="both"/>
        <w:rPr>
          <w:sz w:val="12"/>
          <w:szCs w:val="23"/>
        </w:rPr>
      </w:pPr>
    </w:p>
    <w:p w:rsidR="003137DD" w:rsidRPr="00460100" w:rsidRDefault="003137DD" w:rsidP="003137DD">
      <w:pPr>
        <w:spacing w:line="276" w:lineRule="auto"/>
        <w:jc w:val="both"/>
        <w:rPr>
          <w:sz w:val="23"/>
          <w:szCs w:val="23"/>
        </w:rPr>
      </w:pPr>
    </w:p>
    <w:p w:rsidR="003137DD" w:rsidRPr="00460100" w:rsidRDefault="003137DD" w:rsidP="003137DD">
      <w:pPr>
        <w:spacing w:line="276" w:lineRule="auto"/>
        <w:jc w:val="both"/>
        <w:rPr>
          <w:sz w:val="23"/>
          <w:szCs w:val="23"/>
        </w:rPr>
      </w:pPr>
      <w:r w:rsidRPr="00460100">
        <w:rPr>
          <w:sz w:val="23"/>
          <w:szCs w:val="23"/>
        </w:rPr>
        <w:t xml:space="preserve">УЧАСТНИК ДОЛЕВОГО СТРОИТЕЛЬСТВА: </w:t>
      </w:r>
    </w:p>
    <w:p w:rsidR="003137DD" w:rsidRPr="00460100" w:rsidRDefault="003137DD" w:rsidP="003137DD">
      <w:pPr>
        <w:spacing w:line="276" w:lineRule="auto"/>
        <w:jc w:val="both"/>
        <w:rPr>
          <w:sz w:val="23"/>
          <w:szCs w:val="23"/>
        </w:rPr>
      </w:pPr>
    </w:p>
    <w:p w:rsidR="003137DD" w:rsidRPr="00460100" w:rsidRDefault="003137DD" w:rsidP="003137DD">
      <w:pPr>
        <w:spacing w:line="276" w:lineRule="auto"/>
        <w:jc w:val="both"/>
        <w:rPr>
          <w:sz w:val="23"/>
          <w:szCs w:val="23"/>
        </w:rPr>
      </w:pPr>
    </w:p>
    <w:p w:rsidR="003137DD" w:rsidRPr="00460100" w:rsidRDefault="003137DD" w:rsidP="003137DD">
      <w:pPr>
        <w:spacing w:line="276" w:lineRule="auto"/>
        <w:jc w:val="both"/>
        <w:rPr>
          <w:sz w:val="23"/>
          <w:szCs w:val="23"/>
        </w:rPr>
      </w:pPr>
      <w:r>
        <w:rPr>
          <w:sz w:val="23"/>
          <w:szCs w:val="23"/>
        </w:rPr>
        <w:t>_____________________________________________________________________________________</w:t>
      </w:r>
    </w:p>
    <w:p w:rsidR="003137DD" w:rsidRPr="00460100" w:rsidRDefault="003137DD" w:rsidP="003137DD">
      <w:pPr>
        <w:spacing w:line="276" w:lineRule="auto"/>
        <w:jc w:val="both"/>
        <w:rPr>
          <w:sz w:val="23"/>
          <w:szCs w:val="23"/>
        </w:rPr>
      </w:pPr>
    </w:p>
    <w:p w:rsidR="003137DD" w:rsidRPr="00753225" w:rsidRDefault="003137DD" w:rsidP="003137DD">
      <w:pPr>
        <w:pageBreakBefore/>
        <w:shd w:val="clear" w:color="auto" w:fill="FFFFFF"/>
        <w:ind w:right="301"/>
        <w:jc w:val="right"/>
        <w:rPr>
          <w:sz w:val="21"/>
          <w:szCs w:val="21"/>
        </w:rPr>
      </w:pPr>
      <w:r w:rsidRPr="00753225">
        <w:rPr>
          <w:iCs/>
          <w:spacing w:val="-1"/>
          <w:sz w:val="21"/>
          <w:szCs w:val="21"/>
        </w:rPr>
        <w:lastRenderedPageBreak/>
        <w:t xml:space="preserve">Приложение № </w:t>
      </w:r>
      <w:r>
        <w:rPr>
          <w:iCs/>
          <w:spacing w:val="-1"/>
          <w:sz w:val="21"/>
          <w:szCs w:val="21"/>
        </w:rPr>
        <w:t>2</w:t>
      </w:r>
    </w:p>
    <w:p w:rsidR="003137DD" w:rsidRPr="00753225" w:rsidRDefault="003137DD" w:rsidP="003137DD">
      <w:pPr>
        <w:shd w:val="clear" w:color="auto" w:fill="FFFFFF"/>
        <w:ind w:right="295"/>
        <w:jc w:val="right"/>
        <w:rPr>
          <w:sz w:val="21"/>
          <w:szCs w:val="21"/>
        </w:rPr>
      </w:pPr>
      <w:r w:rsidRPr="00753225">
        <w:rPr>
          <w:iCs/>
          <w:sz w:val="21"/>
          <w:szCs w:val="21"/>
        </w:rPr>
        <w:t xml:space="preserve">к договору </w:t>
      </w:r>
      <w:proofErr w:type="gramStart"/>
      <w:r w:rsidRPr="00753225">
        <w:rPr>
          <w:iCs/>
          <w:sz w:val="21"/>
          <w:szCs w:val="21"/>
        </w:rPr>
        <w:t>от</w:t>
      </w:r>
      <w:proofErr w:type="gramEnd"/>
      <w:r w:rsidRPr="00753225">
        <w:rPr>
          <w:iCs/>
          <w:sz w:val="21"/>
          <w:szCs w:val="21"/>
        </w:rPr>
        <w:t xml:space="preserve"> </w:t>
      </w:r>
      <w:r>
        <w:rPr>
          <w:iCs/>
          <w:sz w:val="21"/>
          <w:szCs w:val="21"/>
        </w:rPr>
        <w:t>____________________</w:t>
      </w:r>
    </w:p>
    <w:p w:rsidR="003137DD" w:rsidRPr="00753225" w:rsidRDefault="003137DD" w:rsidP="003137DD">
      <w:pPr>
        <w:shd w:val="clear" w:color="auto" w:fill="FFFFFF"/>
        <w:ind w:right="302"/>
        <w:jc w:val="right"/>
        <w:rPr>
          <w:iCs/>
          <w:sz w:val="21"/>
          <w:szCs w:val="21"/>
        </w:rPr>
      </w:pPr>
      <w:r w:rsidRPr="00753225">
        <w:rPr>
          <w:iCs/>
          <w:sz w:val="21"/>
          <w:szCs w:val="21"/>
        </w:rPr>
        <w:t>участия в долевом строительстве жилого дома</w:t>
      </w:r>
    </w:p>
    <w:p w:rsidR="003137DD" w:rsidRPr="00A6023F" w:rsidRDefault="003137DD" w:rsidP="003137DD">
      <w:pPr>
        <w:shd w:val="clear" w:color="auto" w:fill="FFFFFF"/>
        <w:ind w:right="302"/>
        <w:jc w:val="right"/>
        <w:rPr>
          <w:i/>
          <w:iCs/>
          <w:sz w:val="21"/>
          <w:szCs w:val="21"/>
        </w:rPr>
      </w:pPr>
    </w:p>
    <w:p w:rsidR="003137DD" w:rsidRPr="00A6023F" w:rsidRDefault="003137DD" w:rsidP="003137DD">
      <w:pPr>
        <w:shd w:val="clear" w:color="auto" w:fill="FFFFFF"/>
        <w:ind w:left="576"/>
        <w:jc w:val="center"/>
        <w:rPr>
          <w:b/>
          <w:bCs/>
          <w:spacing w:val="-1"/>
          <w:sz w:val="21"/>
          <w:szCs w:val="21"/>
        </w:rPr>
      </w:pPr>
    </w:p>
    <w:p w:rsidR="003137DD" w:rsidRPr="00A6023F" w:rsidRDefault="003137DD" w:rsidP="003137DD">
      <w:pPr>
        <w:shd w:val="clear" w:color="auto" w:fill="FFFFFF"/>
        <w:ind w:left="576"/>
        <w:jc w:val="center"/>
        <w:rPr>
          <w:b/>
          <w:bCs/>
          <w:spacing w:val="-1"/>
          <w:sz w:val="21"/>
          <w:szCs w:val="21"/>
        </w:rPr>
      </w:pPr>
    </w:p>
    <w:p w:rsidR="003137DD" w:rsidRPr="00A6023F" w:rsidRDefault="003137DD" w:rsidP="003137DD">
      <w:pPr>
        <w:shd w:val="clear" w:color="auto" w:fill="FFFFFF"/>
        <w:ind w:left="576"/>
        <w:jc w:val="center"/>
        <w:rPr>
          <w:b/>
          <w:bCs/>
          <w:spacing w:val="-1"/>
          <w:sz w:val="21"/>
          <w:szCs w:val="21"/>
        </w:rPr>
      </w:pPr>
      <w:r w:rsidRPr="00A6023F">
        <w:rPr>
          <w:b/>
          <w:bCs/>
          <w:spacing w:val="-1"/>
          <w:sz w:val="21"/>
          <w:szCs w:val="21"/>
        </w:rPr>
        <w:t>План жилого помещения (квартиры), являющейся частью Объекта долевого строительства</w:t>
      </w:r>
    </w:p>
    <w:p w:rsidR="003137DD" w:rsidRPr="00A6023F" w:rsidRDefault="003137DD" w:rsidP="003137DD">
      <w:pPr>
        <w:shd w:val="clear" w:color="auto" w:fill="FFFFFF"/>
        <w:ind w:left="576"/>
        <w:jc w:val="center"/>
        <w:rPr>
          <w:b/>
          <w:bCs/>
          <w:spacing w:val="-1"/>
          <w:sz w:val="21"/>
          <w:szCs w:val="21"/>
        </w:rPr>
      </w:pPr>
    </w:p>
    <w:p w:rsidR="003137DD" w:rsidRPr="00A6023F" w:rsidRDefault="003137DD" w:rsidP="003137DD">
      <w:pPr>
        <w:shd w:val="clear" w:color="auto" w:fill="FFFFFF"/>
        <w:ind w:left="576"/>
        <w:jc w:val="center"/>
        <w:rPr>
          <w:b/>
          <w:bCs/>
          <w:spacing w:val="-1"/>
          <w:sz w:val="21"/>
          <w:szCs w:val="21"/>
        </w:rPr>
      </w:pPr>
      <w:r w:rsidRPr="00A6023F">
        <w:rPr>
          <w:b/>
          <w:bCs/>
          <w:spacing w:val="-1"/>
          <w:sz w:val="21"/>
          <w:szCs w:val="21"/>
        </w:rPr>
        <w:t>На этаже:</w:t>
      </w:r>
    </w:p>
    <w:p w:rsidR="003137DD" w:rsidRPr="00977744" w:rsidRDefault="003137DD" w:rsidP="003137DD">
      <w:pPr>
        <w:shd w:val="clear" w:color="auto" w:fill="FFFFFF"/>
        <w:ind w:left="576"/>
        <w:rPr>
          <w:b/>
          <w:bCs/>
          <w:spacing w:val="-1"/>
          <w:sz w:val="21"/>
          <w:szCs w:val="21"/>
        </w:rPr>
      </w:pPr>
      <w:r w:rsidRPr="00A6023F">
        <w:rPr>
          <w:b/>
          <w:bCs/>
          <w:spacing w:val="-1"/>
          <w:sz w:val="21"/>
          <w:szCs w:val="21"/>
        </w:rPr>
        <w:t>Блок-</w:t>
      </w:r>
      <w:r w:rsidRPr="00977744">
        <w:rPr>
          <w:b/>
          <w:bCs/>
          <w:spacing w:val="-1"/>
          <w:sz w:val="21"/>
          <w:szCs w:val="21"/>
        </w:rPr>
        <w:t>секция</w:t>
      </w:r>
      <w:proofErr w:type="gramStart"/>
      <w:r w:rsidRPr="00977744">
        <w:rPr>
          <w:b/>
          <w:bCs/>
          <w:spacing w:val="-1"/>
          <w:sz w:val="21"/>
          <w:szCs w:val="21"/>
        </w:rPr>
        <w:t xml:space="preserve"> А</w:t>
      </w:r>
      <w:proofErr w:type="gramEnd"/>
    </w:p>
    <w:p w:rsidR="003137DD" w:rsidRPr="00A6023F" w:rsidRDefault="003137DD" w:rsidP="003137DD">
      <w:pPr>
        <w:shd w:val="clear" w:color="auto" w:fill="FFFFFF"/>
        <w:ind w:left="576"/>
        <w:rPr>
          <w:b/>
          <w:bCs/>
          <w:spacing w:val="-1"/>
          <w:sz w:val="21"/>
          <w:szCs w:val="21"/>
        </w:rPr>
      </w:pPr>
      <w:r w:rsidRPr="00977744">
        <w:rPr>
          <w:b/>
          <w:bCs/>
          <w:spacing w:val="-1"/>
          <w:sz w:val="21"/>
          <w:szCs w:val="21"/>
        </w:rPr>
        <w:t>Этаж 3</w:t>
      </w:r>
    </w:p>
    <w:p w:rsidR="003137DD" w:rsidRPr="00A6023F" w:rsidRDefault="003137DD" w:rsidP="003137DD">
      <w:pPr>
        <w:shd w:val="clear" w:color="auto" w:fill="FFFFFF"/>
        <w:ind w:left="576"/>
        <w:rPr>
          <w:b/>
          <w:bCs/>
          <w:spacing w:val="-1"/>
          <w:sz w:val="21"/>
          <w:szCs w:val="21"/>
        </w:rPr>
      </w:pPr>
    </w:p>
    <w:p w:rsidR="003137DD" w:rsidRPr="00A6023F" w:rsidRDefault="003137DD" w:rsidP="003137DD">
      <w:pPr>
        <w:shd w:val="clear" w:color="auto" w:fill="FFFFFF"/>
        <w:ind w:left="576"/>
        <w:rPr>
          <w:b/>
          <w:bCs/>
          <w:spacing w:val="-1"/>
          <w:sz w:val="21"/>
          <w:szCs w:val="21"/>
        </w:rPr>
      </w:pPr>
    </w:p>
    <w:p w:rsidR="003137DD" w:rsidRPr="00A6023F" w:rsidRDefault="003137DD" w:rsidP="003137DD">
      <w:pPr>
        <w:shd w:val="clear" w:color="auto" w:fill="FFFFFF"/>
        <w:ind w:left="576"/>
        <w:rPr>
          <w:b/>
          <w:bCs/>
          <w:spacing w:val="-1"/>
          <w:sz w:val="21"/>
          <w:szCs w:val="21"/>
        </w:rPr>
      </w:pPr>
    </w:p>
    <w:p w:rsidR="003137DD" w:rsidRPr="00A6023F" w:rsidRDefault="003137DD" w:rsidP="003137DD">
      <w:pPr>
        <w:shd w:val="clear" w:color="auto" w:fill="FFFFFF"/>
        <w:ind w:left="-709" w:right="-283"/>
        <w:jc w:val="center"/>
        <w:rPr>
          <w:b/>
          <w:bCs/>
          <w:spacing w:val="-1"/>
          <w:sz w:val="21"/>
          <w:szCs w:val="21"/>
        </w:rPr>
      </w:pPr>
      <w:r>
        <w:rPr>
          <w:b/>
          <w:bCs/>
          <w:noProof/>
          <w:spacing w:val="-1"/>
          <w:sz w:val="21"/>
          <w:szCs w:val="21"/>
        </w:rPr>
        <mc:AlternateContent>
          <mc:Choice Requires="wps">
            <w:drawing>
              <wp:anchor distT="0" distB="0" distL="114300" distR="114300" simplePos="0" relativeHeight="251659264" behindDoc="0" locked="0" layoutInCell="1" allowOverlap="1" wp14:anchorId="3D7F044F" wp14:editId="4CD51FBE">
                <wp:simplePos x="0" y="0"/>
                <wp:positionH relativeFrom="column">
                  <wp:posOffset>2788920</wp:posOffset>
                </wp:positionH>
                <wp:positionV relativeFrom="paragraph">
                  <wp:posOffset>1361440</wp:posOffset>
                </wp:positionV>
                <wp:extent cx="443865" cy="248920"/>
                <wp:effectExtent l="0" t="0" r="0" b="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248920"/>
                        </a:xfrm>
                        <a:prstGeom prst="rect">
                          <a:avLst/>
                        </a:prstGeom>
                        <a:noFill/>
                        <a:ln w="6350">
                          <a:noFill/>
                        </a:ln>
                        <a:effectLst/>
                      </wps:spPr>
                      <wps:txbx>
                        <w:txbxContent>
                          <w:p w:rsidR="003137DD" w:rsidRDefault="003137DD" w:rsidP="003137DD">
                            <w: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9" o:spid="_x0000_s1026" type="#_x0000_t202" style="position:absolute;left:0;text-align:left;margin-left:219.6pt;margin-top:107.2pt;width:34.95pt;height:1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jySwIAAHkEAAAOAAAAZHJzL2Uyb0RvYy54bWysVM2O2jAQvlfqO1i+l/ATKESEFd0VVSW0&#10;uxJb7dk4DonqeFzbkNCX6VP0VKnPwCN17AQWbXuqenHGnm9+v5nMb5pKkoMwtgSV0kGvT4lQHLJS&#10;7VL6+Wn1bkqJdUxlTIISKT0KS28Wb9/Ma52IIRQgM2EIOlE2qXVKC+d0EkWWF6JitgdaKFTmYCrm&#10;8Gp2UWZYjd4rGQ37/UlUg8m0AS6sxde7VkkXwX+eC+4e8twKR2RKMTcXThPOrT+jxZwlO8N0UfIu&#10;DfYPWVSsVBj04uqOOUb2pvzDVVVyAxZy1+NQRZDnJRehBqxm0H9VzaZgWoRasDlWX9pk/59bfn94&#10;NKTMUjqaUaJYhRydvp9+nX6efhB8wv7U2iYI22gEuuYDNMhzqNXqNfAvFiHRFaY1sIj2/WhyU/kv&#10;VkrQECk4XtouGkc4PsbxaDoZU8JRNYyns2GgJXox1sa6jwIq4oWUGmQ1JMAOa+t8eJacIT6WglUp&#10;ZWBWKlKndDIa94PBRYMWUnmsCDPSufFVtIl7yTXbpit/C9kRqzfQzo/VfFViKmtm3SMzODBYFy6B&#10;e8Ajl4AhoZMoKcB8+9u7xyOPqKWkxgFMqf26Z0ZQIj8pZHg2iGM/seESj99jV4i51myvNWpf3QLO&#10;+ADXTfMgeryTZzE3UD3jrix9VFQxxTF2St1ZvHXtWuCucbFcBhDOqGZurTaan0n3jX5qnpnRHRsO&#10;abyH86iy5BUpLbalZbl3kJeBMd/gtqvd9OB8ByK7XfQLdH0PqJc/xuI3AAAA//8DAFBLAwQUAAYA&#10;CAAAACEAP5KcqOIAAAALAQAADwAAAGRycy9kb3ducmV2LnhtbEyPwU7DMAyG70i8Q2Qkbixt142t&#10;NJ0mBBckhBiTpt2yJjSFxClJtpW3x5zgaPvT7++vV6Oz7KRD7D0KyCcZMI2tVz12ArZvjzcLYDFJ&#10;VNJ61AK+dYRVc3lRy0r5M77q0yZ1jEIwVlKASWmoOI+t0U7GiR800u3dBycTjaHjKsgzhTvLiyyb&#10;cyd7pA9GDvre6PZzc3QCbhd7ZT7C07jdPa+/zMvA7YPkQlxfjes7YEmP6Q+GX31Sh4acDv6IKjIr&#10;oJwuC0IFFHlZAiNili1zYAfazKZz4E3N/3dofgAAAP//AwBQSwECLQAUAAYACAAAACEAtoM4kv4A&#10;AADhAQAAEwAAAAAAAAAAAAAAAAAAAAAAW0NvbnRlbnRfVHlwZXNdLnhtbFBLAQItABQABgAIAAAA&#10;IQA4/SH/1gAAAJQBAAALAAAAAAAAAAAAAAAAAC8BAABfcmVscy8ucmVsc1BLAQItABQABgAIAAAA&#10;IQB+6hjySwIAAHkEAAAOAAAAAAAAAAAAAAAAAC4CAABkcnMvZTJvRG9jLnhtbFBLAQItABQABgAI&#10;AAAAIQA/kpyo4gAAAAsBAAAPAAAAAAAAAAAAAAAAAKUEAABkcnMvZG93bnJldi54bWxQSwUGAAAA&#10;AAQABADzAAAAtAUAAAAA&#10;" filled="f" stroked="f" strokeweight=".5pt">
                <v:path arrowok="t"/>
                <v:textbox>
                  <w:txbxContent>
                    <w:p w:rsidR="003137DD" w:rsidRDefault="003137DD" w:rsidP="003137DD">
                      <w:r>
                        <w:t>23</w:t>
                      </w:r>
                    </w:p>
                  </w:txbxContent>
                </v:textbox>
              </v:shape>
            </w:pict>
          </mc:Fallback>
        </mc:AlternateContent>
      </w:r>
      <w:r w:rsidRPr="00F90122">
        <w:rPr>
          <w:b/>
          <w:bCs/>
          <w:noProof/>
          <w:spacing w:val="-1"/>
          <w:sz w:val="21"/>
          <w:szCs w:val="21"/>
        </w:rPr>
        <w:drawing>
          <wp:inline distT="0" distB="0" distL="0" distR="0" wp14:anchorId="272F9C15" wp14:editId="6883A639">
            <wp:extent cx="7214698" cy="2952750"/>
            <wp:effectExtent l="19050" t="0" r="5252" b="0"/>
            <wp:docPr id="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7221083" cy="2955363"/>
                    </a:xfrm>
                    <a:prstGeom prst="rect">
                      <a:avLst/>
                    </a:prstGeom>
                    <a:noFill/>
                    <a:ln w="9525">
                      <a:noFill/>
                      <a:miter lim="800000"/>
                      <a:headEnd/>
                      <a:tailEnd/>
                    </a:ln>
                  </pic:spPr>
                </pic:pic>
              </a:graphicData>
            </a:graphic>
          </wp:inline>
        </w:drawing>
      </w:r>
    </w:p>
    <w:p w:rsidR="003137DD" w:rsidRPr="00A6023F" w:rsidRDefault="003137DD" w:rsidP="003137DD">
      <w:pPr>
        <w:shd w:val="clear" w:color="auto" w:fill="FFFFFF"/>
        <w:ind w:left="576"/>
        <w:jc w:val="center"/>
        <w:rPr>
          <w:b/>
          <w:bCs/>
          <w:spacing w:val="-1"/>
          <w:sz w:val="21"/>
          <w:szCs w:val="21"/>
        </w:rPr>
      </w:pPr>
    </w:p>
    <w:p w:rsidR="003137DD" w:rsidRPr="00A6023F" w:rsidRDefault="003137DD" w:rsidP="003137DD">
      <w:pPr>
        <w:shd w:val="clear" w:color="auto" w:fill="FFFFFF"/>
        <w:ind w:left="-426"/>
        <w:jc w:val="center"/>
        <w:rPr>
          <w:b/>
          <w:bCs/>
          <w:spacing w:val="-1"/>
          <w:sz w:val="21"/>
          <w:szCs w:val="21"/>
        </w:rPr>
      </w:pPr>
    </w:p>
    <w:p w:rsidR="003137DD" w:rsidRPr="00A6023F" w:rsidRDefault="003137DD" w:rsidP="003137DD">
      <w:pPr>
        <w:shd w:val="clear" w:color="auto" w:fill="FFFFFF"/>
        <w:jc w:val="center"/>
        <w:rPr>
          <w:b/>
          <w:bCs/>
          <w:spacing w:val="-1"/>
          <w:sz w:val="21"/>
          <w:szCs w:val="21"/>
        </w:rPr>
      </w:pPr>
    </w:p>
    <w:p w:rsidR="003137DD" w:rsidRPr="00A6023F" w:rsidRDefault="003137DD" w:rsidP="003137DD">
      <w:pPr>
        <w:shd w:val="clear" w:color="auto" w:fill="FFFFFF"/>
        <w:ind w:left="576"/>
        <w:jc w:val="center"/>
        <w:rPr>
          <w:b/>
          <w:bCs/>
          <w:spacing w:val="-1"/>
          <w:sz w:val="21"/>
          <w:szCs w:val="21"/>
        </w:rPr>
      </w:pPr>
    </w:p>
    <w:p w:rsidR="003137DD" w:rsidRPr="00A6023F" w:rsidRDefault="003137DD" w:rsidP="003137DD">
      <w:pPr>
        <w:rPr>
          <w:b/>
          <w:bCs/>
          <w:spacing w:val="-1"/>
          <w:sz w:val="21"/>
          <w:szCs w:val="21"/>
        </w:rPr>
      </w:pPr>
      <w:r w:rsidRPr="00A6023F">
        <w:rPr>
          <w:b/>
          <w:bCs/>
          <w:spacing w:val="-1"/>
          <w:sz w:val="21"/>
          <w:szCs w:val="21"/>
        </w:rPr>
        <w:br w:type="page"/>
      </w:r>
    </w:p>
    <w:p w:rsidR="003137DD" w:rsidRPr="00A6023F" w:rsidRDefault="003137DD" w:rsidP="003137DD">
      <w:pPr>
        <w:shd w:val="clear" w:color="auto" w:fill="FFFFFF"/>
        <w:ind w:left="576"/>
        <w:jc w:val="center"/>
        <w:rPr>
          <w:b/>
          <w:bCs/>
          <w:spacing w:val="-1"/>
          <w:sz w:val="21"/>
          <w:szCs w:val="21"/>
        </w:rPr>
      </w:pPr>
    </w:p>
    <w:p w:rsidR="003137DD" w:rsidRPr="00A6023F" w:rsidRDefault="003137DD" w:rsidP="003137DD">
      <w:pPr>
        <w:shd w:val="clear" w:color="auto" w:fill="FFFFFF"/>
        <w:ind w:left="576"/>
        <w:jc w:val="center"/>
        <w:rPr>
          <w:b/>
          <w:bCs/>
          <w:spacing w:val="-1"/>
          <w:sz w:val="21"/>
          <w:szCs w:val="21"/>
        </w:rPr>
      </w:pPr>
      <w:r w:rsidRPr="00A6023F">
        <w:rPr>
          <w:b/>
          <w:bCs/>
          <w:spacing w:val="-1"/>
          <w:sz w:val="21"/>
          <w:szCs w:val="21"/>
        </w:rPr>
        <w:t>План квартиры:</w:t>
      </w:r>
    </w:p>
    <w:p w:rsidR="003137DD" w:rsidRPr="00A6023F" w:rsidRDefault="003137DD" w:rsidP="003137DD">
      <w:pPr>
        <w:shd w:val="clear" w:color="auto" w:fill="FFFFFF"/>
        <w:ind w:left="576"/>
        <w:jc w:val="center"/>
        <w:rPr>
          <w:b/>
          <w:bCs/>
          <w:spacing w:val="-1"/>
          <w:sz w:val="21"/>
          <w:szCs w:val="21"/>
        </w:rPr>
      </w:pPr>
    </w:p>
    <w:p w:rsidR="003137DD" w:rsidRPr="00A6023F" w:rsidRDefault="003137DD" w:rsidP="003137DD">
      <w:pPr>
        <w:shd w:val="clear" w:color="auto" w:fill="FFFFFF"/>
        <w:spacing w:before="245"/>
        <w:ind w:left="461"/>
        <w:jc w:val="center"/>
        <w:rPr>
          <w:b/>
          <w:bCs/>
          <w:sz w:val="21"/>
          <w:szCs w:val="21"/>
        </w:rPr>
      </w:pPr>
      <w:r w:rsidRPr="00895842">
        <w:rPr>
          <w:b/>
          <w:bCs/>
          <w:noProof/>
          <w:sz w:val="21"/>
          <w:szCs w:val="21"/>
        </w:rPr>
        <w:drawing>
          <wp:inline distT="0" distB="0" distL="0" distR="0" wp14:anchorId="1D8CB552" wp14:editId="3A14D1BF">
            <wp:extent cx="3248025" cy="3688893"/>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248025" cy="3688893"/>
                    </a:xfrm>
                    <a:prstGeom prst="rect">
                      <a:avLst/>
                    </a:prstGeom>
                    <a:noFill/>
                    <a:ln w="9525">
                      <a:noFill/>
                      <a:miter lim="800000"/>
                      <a:headEnd/>
                      <a:tailEnd/>
                    </a:ln>
                  </pic:spPr>
                </pic:pic>
              </a:graphicData>
            </a:graphic>
          </wp:inline>
        </w:drawing>
      </w:r>
    </w:p>
    <w:p w:rsidR="0045159F" w:rsidRDefault="0045159F" w:rsidP="0045159F">
      <w:pPr>
        <w:spacing w:line="276" w:lineRule="auto"/>
        <w:jc w:val="both"/>
        <w:rPr>
          <w:sz w:val="23"/>
          <w:szCs w:val="23"/>
        </w:rPr>
      </w:pPr>
    </w:p>
    <w:p w:rsidR="0045159F" w:rsidRDefault="0045159F" w:rsidP="0045159F">
      <w:pPr>
        <w:spacing w:line="276" w:lineRule="auto"/>
        <w:jc w:val="both"/>
        <w:rPr>
          <w:sz w:val="23"/>
          <w:szCs w:val="23"/>
        </w:rPr>
      </w:pPr>
    </w:p>
    <w:p w:rsidR="0045159F" w:rsidRDefault="0045159F" w:rsidP="0045159F">
      <w:pPr>
        <w:spacing w:line="276" w:lineRule="auto"/>
        <w:jc w:val="both"/>
        <w:rPr>
          <w:sz w:val="23"/>
          <w:szCs w:val="23"/>
        </w:rPr>
      </w:pPr>
    </w:p>
    <w:p w:rsidR="0045159F" w:rsidRPr="00460100" w:rsidRDefault="0045159F" w:rsidP="0045159F">
      <w:pPr>
        <w:spacing w:line="276" w:lineRule="auto"/>
        <w:jc w:val="both"/>
        <w:rPr>
          <w:sz w:val="23"/>
          <w:szCs w:val="23"/>
        </w:rPr>
      </w:pPr>
      <w:r w:rsidRPr="00460100">
        <w:rPr>
          <w:sz w:val="23"/>
          <w:szCs w:val="23"/>
        </w:rPr>
        <w:t>ЗАСТРОЙЩИК:</w:t>
      </w:r>
    </w:p>
    <w:p w:rsidR="0045159F" w:rsidRPr="00460100" w:rsidRDefault="0045159F" w:rsidP="0045159F">
      <w:pPr>
        <w:spacing w:line="276" w:lineRule="auto"/>
        <w:jc w:val="both"/>
        <w:rPr>
          <w:sz w:val="23"/>
          <w:szCs w:val="23"/>
        </w:rPr>
      </w:pPr>
      <w:r w:rsidRPr="00460100">
        <w:rPr>
          <w:sz w:val="23"/>
          <w:szCs w:val="23"/>
        </w:rPr>
        <w:t xml:space="preserve">Генеральный директор  ООО «СДС–Строй» </w:t>
      </w:r>
    </w:p>
    <w:p w:rsidR="0045159F" w:rsidRPr="00460100" w:rsidRDefault="0045159F" w:rsidP="0045159F">
      <w:pPr>
        <w:spacing w:line="276" w:lineRule="auto"/>
        <w:jc w:val="both"/>
        <w:rPr>
          <w:sz w:val="23"/>
          <w:szCs w:val="23"/>
        </w:rPr>
      </w:pPr>
    </w:p>
    <w:p w:rsidR="0045159F" w:rsidRPr="00460100" w:rsidRDefault="0045159F" w:rsidP="0045159F">
      <w:pPr>
        <w:spacing w:line="276" w:lineRule="auto"/>
        <w:jc w:val="both"/>
        <w:rPr>
          <w:sz w:val="23"/>
          <w:szCs w:val="23"/>
        </w:rPr>
      </w:pPr>
    </w:p>
    <w:p w:rsidR="0045159F" w:rsidRPr="00460100" w:rsidRDefault="0045159F" w:rsidP="0045159F">
      <w:pPr>
        <w:spacing w:line="276" w:lineRule="auto"/>
        <w:jc w:val="both"/>
        <w:rPr>
          <w:sz w:val="23"/>
          <w:szCs w:val="23"/>
        </w:rPr>
      </w:pPr>
      <w:r w:rsidRPr="00460100">
        <w:rPr>
          <w:sz w:val="23"/>
          <w:szCs w:val="23"/>
        </w:rPr>
        <w:t>___________________________ М.В. Николаев</w:t>
      </w:r>
    </w:p>
    <w:p w:rsidR="0045159F" w:rsidRPr="00460100" w:rsidRDefault="0045159F" w:rsidP="0045159F">
      <w:pPr>
        <w:spacing w:line="276" w:lineRule="auto"/>
        <w:jc w:val="both"/>
        <w:rPr>
          <w:sz w:val="23"/>
          <w:szCs w:val="23"/>
        </w:rPr>
      </w:pPr>
    </w:p>
    <w:p w:rsidR="0045159F" w:rsidRPr="00460100" w:rsidRDefault="0045159F" w:rsidP="0045159F">
      <w:pPr>
        <w:spacing w:line="276" w:lineRule="auto"/>
        <w:jc w:val="both"/>
        <w:rPr>
          <w:sz w:val="23"/>
          <w:szCs w:val="23"/>
        </w:rPr>
      </w:pPr>
      <w:r w:rsidRPr="00460100">
        <w:rPr>
          <w:sz w:val="23"/>
          <w:szCs w:val="23"/>
        </w:rPr>
        <w:tab/>
        <w:t>М.П.</w:t>
      </w:r>
    </w:p>
    <w:p w:rsidR="0045159F" w:rsidRPr="00460100" w:rsidRDefault="0045159F" w:rsidP="0045159F">
      <w:pPr>
        <w:spacing w:line="276" w:lineRule="auto"/>
        <w:jc w:val="both"/>
        <w:rPr>
          <w:sz w:val="12"/>
          <w:szCs w:val="23"/>
        </w:rPr>
      </w:pPr>
    </w:p>
    <w:p w:rsidR="0045159F" w:rsidRPr="00460100" w:rsidRDefault="0045159F" w:rsidP="0045159F">
      <w:pPr>
        <w:spacing w:line="276" w:lineRule="auto"/>
        <w:jc w:val="both"/>
        <w:rPr>
          <w:sz w:val="23"/>
          <w:szCs w:val="23"/>
        </w:rPr>
      </w:pPr>
    </w:p>
    <w:p w:rsidR="0045159F" w:rsidRPr="00460100" w:rsidRDefault="0045159F" w:rsidP="0045159F">
      <w:pPr>
        <w:spacing w:line="276" w:lineRule="auto"/>
        <w:jc w:val="both"/>
        <w:rPr>
          <w:sz w:val="23"/>
          <w:szCs w:val="23"/>
        </w:rPr>
      </w:pPr>
      <w:r w:rsidRPr="00460100">
        <w:rPr>
          <w:sz w:val="23"/>
          <w:szCs w:val="23"/>
        </w:rPr>
        <w:t xml:space="preserve">УЧАСТНИК ДОЛЕВОГО СТРОИТЕЛЬСТВА: </w:t>
      </w:r>
    </w:p>
    <w:p w:rsidR="0045159F" w:rsidRPr="00460100" w:rsidRDefault="0045159F" w:rsidP="0045159F">
      <w:pPr>
        <w:spacing w:line="276" w:lineRule="auto"/>
        <w:jc w:val="both"/>
        <w:rPr>
          <w:sz w:val="23"/>
          <w:szCs w:val="23"/>
        </w:rPr>
      </w:pPr>
    </w:p>
    <w:p w:rsidR="0045159F" w:rsidRPr="00460100" w:rsidRDefault="0045159F" w:rsidP="0045159F">
      <w:pPr>
        <w:spacing w:line="276" w:lineRule="auto"/>
        <w:jc w:val="both"/>
        <w:rPr>
          <w:sz w:val="23"/>
          <w:szCs w:val="23"/>
        </w:rPr>
      </w:pPr>
    </w:p>
    <w:p w:rsidR="0045159F" w:rsidRPr="00460100" w:rsidRDefault="0045159F" w:rsidP="0045159F">
      <w:pPr>
        <w:spacing w:line="276" w:lineRule="auto"/>
        <w:jc w:val="both"/>
        <w:rPr>
          <w:sz w:val="23"/>
          <w:szCs w:val="23"/>
        </w:rPr>
      </w:pPr>
      <w:r>
        <w:rPr>
          <w:sz w:val="23"/>
          <w:szCs w:val="23"/>
        </w:rPr>
        <w:t>_____________________________________________________________________________________</w:t>
      </w:r>
    </w:p>
    <w:p w:rsidR="003137DD" w:rsidRPr="00A6023F" w:rsidRDefault="003137DD" w:rsidP="003137DD">
      <w:pPr>
        <w:shd w:val="clear" w:color="auto" w:fill="FFFFFF"/>
        <w:spacing w:before="158"/>
        <w:ind w:left="567"/>
        <w:jc w:val="center"/>
        <w:rPr>
          <w:b/>
          <w:bCs/>
          <w:sz w:val="21"/>
          <w:szCs w:val="21"/>
        </w:rPr>
      </w:pPr>
    </w:p>
    <w:p w:rsidR="003137DD" w:rsidRPr="00460100" w:rsidRDefault="003137DD" w:rsidP="003137DD">
      <w:pPr>
        <w:pageBreakBefore/>
        <w:spacing w:line="276" w:lineRule="auto"/>
        <w:jc w:val="right"/>
        <w:rPr>
          <w:b/>
          <w:bCs/>
        </w:rPr>
      </w:pPr>
      <w:r w:rsidRPr="00460100">
        <w:rPr>
          <w:b/>
          <w:bCs/>
        </w:rPr>
        <w:lastRenderedPageBreak/>
        <w:t>Приложение № 3</w:t>
      </w:r>
    </w:p>
    <w:p w:rsidR="003137DD" w:rsidRPr="00460100" w:rsidRDefault="003137DD" w:rsidP="003137DD">
      <w:pPr>
        <w:widowControl w:val="0"/>
        <w:autoSpaceDE w:val="0"/>
        <w:autoSpaceDN w:val="0"/>
        <w:adjustRightInd w:val="0"/>
        <w:spacing w:line="276" w:lineRule="auto"/>
        <w:jc w:val="right"/>
        <w:rPr>
          <w:bCs/>
        </w:rPr>
      </w:pPr>
      <w:r w:rsidRPr="00460100">
        <w:rPr>
          <w:bCs/>
        </w:rPr>
        <w:t xml:space="preserve">к договору участия в долевом строительстве </w:t>
      </w:r>
    </w:p>
    <w:p w:rsidR="003137DD" w:rsidRPr="00460100" w:rsidRDefault="003137DD" w:rsidP="003137DD">
      <w:pPr>
        <w:widowControl w:val="0"/>
        <w:autoSpaceDE w:val="0"/>
        <w:autoSpaceDN w:val="0"/>
        <w:adjustRightInd w:val="0"/>
        <w:spacing w:line="276" w:lineRule="auto"/>
        <w:jc w:val="right"/>
        <w:rPr>
          <w:bCs/>
        </w:rPr>
      </w:pPr>
      <w:r w:rsidRPr="00460100">
        <w:rPr>
          <w:bCs/>
        </w:rPr>
        <w:t xml:space="preserve">многоквартирного дома от </w:t>
      </w:r>
      <w:r>
        <w:rPr>
          <w:bCs/>
        </w:rPr>
        <w:t>22.12</w:t>
      </w:r>
      <w:r w:rsidRPr="00460100">
        <w:rPr>
          <w:bCs/>
        </w:rPr>
        <w:t>.201</w:t>
      </w:r>
      <w:r>
        <w:rPr>
          <w:bCs/>
        </w:rPr>
        <w:t>6</w:t>
      </w:r>
      <w:r w:rsidRPr="00460100">
        <w:rPr>
          <w:bCs/>
        </w:rPr>
        <w:t xml:space="preserve"> г.</w:t>
      </w:r>
    </w:p>
    <w:p w:rsidR="003137DD" w:rsidRPr="00460100" w:rsidRDefault="003137DD" w:rsidP="003137DD">
      <w:pPr>
        <w:widowControl w:val="0"/>
        <w:autoSpaceDE w:val="0"/>
        <w:autoSpaceDN w:val="0"/>
        <w:adjustRightInd w:val="0"/>
        <w:spacing w:line="276" w:lineRule="auto"/>
        <w:jc w:val="center"/>
        <w:rPr>
          <w:b/>
          <w:bCs/>
        </w:rPr>
      </w:pPr>
    </w:p>
    <w:p w:rsidR="003137DD" w:rsidRPr="00460100" w:rsidRDefault="003137DD" w:rsidP="003137DD">
      <w:pPr>
        <w:widowControl w:val="0"/>
        <w:autoSpaceDE w:val="0"/>
        <w:autoSpaceDN w:val="0"/>
        <w:adjustRightInd w:val="0"/>
        <w:spacing w:line="276" w:lineRule="auto"/>
        <w:jc w:val="center"/>
        <w:rPr>
          <w:b/>
          <w:bCs/>
        </w:rPr>
      </w:pPr>
      <w:r w:rsidRPr="00460100">
        <w:rPr>
          <w:b/>
          <w:bCs/>
        </w:rPr>
        <w:t>ПАСПОРТ</w:t>
      </w:r>
    </w:p>
    <w:p w:rsidR="003137DD" w:rsidRPr="00460100" w:rsidRDefault="003137DD" w:rsidP="003137DD">
      <w:pPr>
        <w:widowControl w:val="0"/>
        <w:autoSpaceDE w:val="0"/>
        <w:autoSpaceDN w:val="0"/>
        <w:adjustRightInd w:val="0"/>
        <w:spacing w:line="276" w:lineRule="auto"/>
        <w:jc w:val="center"/>
        <w:rPr>
          <w:b/>
          <w:bCs/>
          <w:caps/>
        </w:rPr>
      </w:pPr>
      <w:r w:rsidRPr="00460100">
        <w:rPr>
          <w:b/>
          <w:bCs/>
          <w:caps/>
        </w:rPr>
        <w:t>отделки подлежащих передаче ПОМЕЩЕНИЙ</w:t>
      </w:r>
    </w:p>
    <w:p w:rsidR="0045159F" w:rsidRPr="00E25CB3" w:rsidRDefault="0045159F" w:rsidP="0045159F">
      <w:pPr>
        <w:widowControl w:val="0"/>
        <w:spacing w:line="276" w:lineRule="auto"/>
        <w:contextualSpacing/>
        <w:jc w:val="both"/>
        <w:rPr>
          <w:b/>
        </w:rPr>
      </w:pPr>
      <w:r w:rsidRPr="00E25CB3">
        <w:rPr>
          <w:b/>
          <w:u w:val="single"/>
        </w:rPr>
        <w:t xml:space="preserve">ПОМЕЩЕНИЯ С ВНУТРЕННЕЙ ОТДЕЛКОЙ </w:t>
      </w:r>
      <w:r w:rsidRPr="00E25CB3">
        <w:rPr>
          <w:b/>
        </w:rPr>
        <w:t xml:space="preserve">«ПОД САМООТДЕЛКУ» </w:t>
      </w:r>
    </w:p>
    <w:p w:rsidR="0045159F" w:rsidRPr="00171953" w:rsidRDefault="0045159F" w:rsidP="0045159F">
      <w:pPr>
        <w:widowControl w:val="0"/>
        <w:spacing w:line="276" w:lineRule="auto"/>
        <w:contextualSpacing/>
        <w:jc w:val="both"/>
      </w:pPr>
      <w:r w:rsidRPr="00E25CB3">
        <w:rPr>
          <w:b/>
        </w:rPr>
        <w:t xml:space="preserve">Окна </w:t>
      </w:r>
      <w:r w:rsidRPr="00E25CB3">
        <w:t>– из ПВХ профиля в комплекте с фурнитурой, подоконной доской, наружными сливами со стороны улицы, с откосами  из панелей ПВХ, обрамленные ПВХ-уголком</w:t>
      </w:r>
      <w:r>
        <w:t xml:space="preserve">, </w:t>
      </w:r>
      <w:r w:rsidRPr="00171953">
        <w:t>наружный слив со стороны лоджии не предусмотрен;</w:t>
      </w:r>
    </w:p>
    <w:p w:rsidR="0045159F" w:rsidRPr="00E25CB3" w:rsidRDefault="0045159F" w:rsidP="0045159F">
      <w:pPr>
        <w:widowControl w:val="0"/>
        <w:spacing w:line="276" w:lineRule="auto"/>
        <w:contextualSpacing/>
        <w:jc w:val="both"/>
      </w:pPr>
      <w:r w:rsidRPr="00E25CB3">
        <w:rPr>
          <w:b/>
        </w:rPr>
        <w:t xml:space="preserve">Балконный блок </w:t>
      </w:r>
      <w:r w:rsidRPr="00E25CB3">
        <w:t>– из ПВХ с фурнитурой, пороги со стороны комнаты и лоджии – бетонные;</w:t>
      </w:r>
    </w:p>
    <w:p w:rsidR="0045159F" w:rsidRPr="00E25CB3" w:rsidRDefault="0045159F" w:rsidP="0045159F">
      <w:pPr>
        <w:widowControl w:val="0"/>
        <w:spacing w:line="276" w:lineRule="auto"/>
        <w:contextualSpacing/>
        <w:jc w:val="both"/>
      </w:pPr>
      <w:r w:rsidRPr="00E25CB3">
        <w:rPr>
          <w:b/>
          <w:bCs/>
        </w:rPr>
        <w:t xml:space="preserve">Лоджии </w:t>
      </w:r>
      <w:r w:rsidRPr="00E25CB3">
        <w:rPr>
          <w:bCs/>
        </w:rPr>
        <w:t>–</w:t>
      </w:r>
      <w:r w:rsidRPr="00E25CB3">
        <w:t xml:space="preserve"> одинарное остекление в алюминиевом переплете, раздвижное в верхней части, с заделкой уголком примыканий остекления к стенам и балконной плите;</w:t>
      </w:r>
    </w:p>
    <w:p w:rsidR="0045159F" w:rsidRPr="00E25CB3" w:rsidRDefault="0045159F" w:rsidP="009636D0">
      <w:pPr>
        <w:widowControl w:val="0"/>
        <w:numPr>
          <w:ilvl w:val="0"/>
          <w:numId w:val="4"/>
        </w:numPr>
        <w:spacing w:after="200" w:line="276" w:lineRule="auto"/>
        <w:contextualSpacing/>
        <w:jc w:val="both"/>
      </w:pPr>
      <w:r w:rsidRPr="00E25CB3">
        <w:rPr>
          <w:b/>
        </w:rPr>
        <w:t xml:space="preserve">потолок </w:t>
      </w:r>
      <w:r w:rsidRPr="00E25CB3">
        <w:t xml:space="preserve">– водоэмульсионная окраска; </w:t>
      </w:r>
    </w:p>
    <w:p w:rsidR="0045159F" w:rsidRPr="00E25CB3" w:rsidRDefault="0045159F" w:rsidP="009636D0">
      <w:pPr>
        <w:widowControl w:val="0"/>
        <w:numPr>
          <w:ilvl w:val="0"/>
          <w:numId w:val="4"/>
        </w:numPr>
        <w:spacing w:after="200" w:line="276" w:lineRule="auto"/>
        <w:contextualSpacing/>
        <w:jc w:val="both"/>
        <w:rPr>
          <w:b/>
          <w:u w:val="single"/>
        </w:rPr>
      </w:pPr>
      <w:r w:rsidRPr="00E25CB3">
        <w:rPr>
          <w:b/>
        </w:rPr>
        <w:t xml:space="preserve">пол </w:t>
      </w:r>
      <w:r w:rsidRPr="00E25CB3">
        <w:t>– срезка монтажных петель, заделка отверстий;</w:t>
      </w:r>
      <w:r w:rsidRPr="00E25CB3">
        <w:rPr>
          <w:b/>
        </w:rPr>
        <w:t xml:space="preserve"> </w:t>
      </w:r>
    </w:p>
    <w:p w:rsidR="0045159F" w:rsidRPr="00E25CB3" w:rsidRDefault="0045159F" w:rsidP="009636D0">
      <w:pPr>
        <w:widowControl w:val="0"/>
        <w:numPr>
          <w:ilvl w:val="0"/>
          <w:numId w:val="4"/>
        </w:numPr>
        <w:spacing w:after="200" w:line="276" w:lineRule="auto"/>
        <w:contextualSpacing/>
        <w:jc w:val="both"/>
        <w:rPr>
          <w:b/>
          <w:u w:val="single"/>
        </w:rPr>
      </w:pPr>
      <w:r w:rsidRPr="00E25CB3">
        <w:rPr>
          <w:b/>
        </w:rPr>
        <w:t xml:space="preserve">стены </w:t>
      </w:r>
      <w:r w:rsidRPr="00E25CB3">
        <w:t>–</w:t>
      </w:r>
      <w:r>
        <w:t xml:space="preserve"> </w:t>
      </w:r>
      <w:r w:rsidRPr="00171953">
        <w:t>водоэмульсионная окраска</w:t>
      </w:r>
      <w:r w:rsidRPr="00E25CB3">
        <w:t>;</w:t>
      </w:r>
      <w:r w:rsidRPr="00E25CB3">
        <w:rPr>
          <w:b/>
          <w:u w:val="single"/>
        </w:rPr>
        <w:t xml:space="preserve"> </w:t>
      </w:r>
    </w:p>
    <w:p w:rsidR="0045159F" w:rsidRPr="00E25CB3" w:rsidRDefault="0045159F" w:rsidP="009636D0">
      <w:pPr>
        <w:widowControl w:val="0"/>
        <w:numPr>
          <w:ilvl w:val="0"/>
          <w:numId w:val="4"/>
        </w:numPr>
        <w:spacing w:after="200" w:line="276" w:lineRule="auto"/>
        <w:contextualSpacing/>
        <w:jc w:val="both"/>
      </w:pPr>
      <w:r w:rsidRPr="00E25CB3">
        <w:rPr>
          <w:b/>
        </w:rPr>
        <w:t xml:space="preserve">металлическое ограждение </w:t>
      </w:r>
      <w:r w:rsidRPr="00E25CB3">
        <w:t>–</w:t>
      </w:r>
      <w:r>
        <w:t xml:space="preserve"> окраска</w:t>
      </w:r>
      <w:r w:rsidRPr="00E25CB3">
        <w:t>;</w:t>
      </w:r>
    </w:p>
    <w:p w:rsidR="0045159F" w:rsidRPr="00E25CB3" w:rsidRDefault="0045159F" w:rsidP="0045159F">
      <w:pPr>
        <w:widowControl w:val="0"/>
        <w:spacing w:line="276" w:lineRule="auto"/>
        <w:contextualSpacing/>
        <w:jc w:val="both"/>
      </w:pPr>
      <w:r w:rsidRPr="00E25CB3">
        <w:rPr>
          <w:b/>
        </w:rPr>
        <w:t xml:space="preserve">Потолок </w:t>
      </w:r>
      <w:r w:rsidRPr="00E25CB3">
        <w:t xml:space="preserve">– затирка швов, заделка отверстий и мест прохода инженерных коммуникаций </w:t>
      </w:r>
    </w:p>
    <w:p w:rsidR="0045159F" w:rsidRPr="00E25CB3" w:rsidRDefault="0045159F" w:rsidP="0045159F">
      <w:pPr>
        <w:widowControl w:val="0"/>
        <w:spacing w:line="276" w:lineRule="auto"/>
        <w:contextualSpacing/>
        <w:jc w:val="both"/>
      </w:pPr>
      <w:r w:rsidRPr="00E25CB3">
        <w:rPr>
          <w:b/>
        </w:rPr>
        <w:t xml:space="preserve">Стены  и перегородки </w:t>
      </w:r>
      <w:r w:rsidRPr="00E25CB3">
        <w:t xml:space="preserve">– затирка швов и монтажных стыков, заделка технологических отверстий и мест прохода инженерных коммуникаций, </w:t>
      </w:r>
    </w:p>
    <w:p w:rsidR="0045159F" w:rsidRPr="00E25CB3" w:rsidRDefault="0045159F" w:rsidP="0045159F">
      <w:pPr>
        <w:widowControl w:val="0"/>
        <w:spacing w:line="276" w:lineRule="auto"/>
        <w:contextualSpacing/>
        <w:jc w:val="both"/>
      </w:pPr>
      <w:r w:rsidRPr="00E25CB3">
        <w:rPr>
          <w:b/>
        </w:rPr>
        <w:t xml:space="preserve">Двери входные </w:t>
      </w:r>
      <w:r w:rsidRPr="00E25CB3">
        <w:t>– металлические (</w:t>
      </w:r>
      <w:r>
        <w:t>в комплектации согласно проекту</w:t>
      </w:r>
      <w:r w:rsidRPr="00E25CB3">
        <w:t>)</w:t>
      </w:r>
    </w:p>
    <w:p w:rsidR="0045159F" w:rsidRPr="00E25CB3" w:rsidRDefault="0045159F" w:rsidP="0045159F">
      <w:pPr>
        <w:widowControl w:val="0"/>
        <w:spacing w:line="276" w:lineRule="auto"/>
        <w:contextualSpacing/>
        <w:jc w:val="both"/>
        <w:rPr>
          <w:b/>
        </w:rPr>
      </w:pPr>
      <w:r w:rsidRPr="00E25CB3">
        <w:rPr>
          <w:b/>
        </w:rPr>
        <w:t>Полы:</w:t>
      </w:r>
    </w:p>
    <w:p w:rsidR="0045159F" w:rsidRPr="00E25CB3" w:rsidRDefault="0045159F" w:rsidP="0045159F">
      <w:pPr>
        <w:widowControl w:val="0"/>
        <w:spacing w:line="276" w:lineRule="auto"/>
        <w:contextualSpacing/>
        <w:jc w:val="both"/>
        <w:rPr>
          <w:b/>
        </w:rPr>
      </w:pPr>
      <w:r w:rsidRPr="00E25CB3">
        <w:rPr>
          <w:b/>
        </w:rPr>
        <w:t>жилые комнаты, кухня, коридоры, прихожая:</w:t>
      </w:r>
    </w:p>
    <w:p w:rsidR="0045159F" w:rsidRPr="00E25CB3" w:rsidRDefault="0045159F" w:rsidP="009636D0">
      <w:pPr>
        <w:widowControl w:val="0"/>
        <w:numPr>
          <w:ilvl w:val="0"/>
          <w:numId w:val="3"/>
        </w:numPr>
        <w:spacing w:after="200" w:line="276" w:lineRule="auto"/>
        <w:contextualSpacing/>
        <w:jc w:val="both"/>
        <w:rPr>
          <w:b/>
          <w:u w:val="single"/>
        </w:rPr>
      </w:pPr>
      <w:r w:rsidRPr="00E25CB3">
        <w:rPr>
          <w:b/>
        </w:rPr>
        <w:t xml:space="preserve">со 2 - </w:t>
      </w:r>
      <w:proofErr w:type="gramStart"/>
      <w:r w:rsidRPr="00E25CB3">
        <w:rPr>
          <w:b/>
        </w:rPr>
        <w:t>ого</w:t>
      </w:r>
      <w:proofErr w:type="gramEnd"/>
      <w:r w:rsidRPr="00E25CB3">
        <w:rPr>
          <w:b/>
        </w:rPr>
        <w:t xml:space="preserve"> этажа – </w:t>
      </w:r>
      <w:r w:rsidRPr="00E25CB3">
        <w:t>самовыравнивающаяся стяжка;</w:t>
      </w:r>
      <w:r w:rsidRPr="00E25CB3">
        <w:rPr>
          <w:b/>
        </w:rPr>
        <w:t xml:space="preserve"> </w:t>
      </w:r>
    </w:p>
    <w:p w:rsidR="0045159F" w:rsidRPr="00E25CB3" w:rsidRDefault="0045159F" w:rsidP="009636D0">
      <w:pPr>
        <w:widowControl w:val="0"/>
        <w:numPr>
          <w:ilvl w:val="0"/>
          <w:numId w:val="3"/>
        </w:numPr>
        <w:spacing w:after="200" w:line="276" w:lineRule="auto"/>
        <w:contextualSpacing/>
        <w:jc w:val="both"/>
        <w:rPr>
          <w:u w:val="single"/>
        </w:rPr>
      </w:pPr>
      <w:r w:rsidRPr="00E25CB3">
        <w:rPr>
          <w:b/>
        </w:rPr>
        <w:t xml:space="preserve">1 этаж </w:t>
      </w:r>
      <w:r w:rsidRPr="00E25CB3">
        <w:t>– 2-ва слоя ГВЛВ по утеплителю;</w:t>
      </w:r>
    </w:p>
    <w:p w:rsidR="0045159F" w:rsidRPr="00E25CB3" w:rsidRDefault="0045159F" w:rsidP="009636D0">
      <w:pPr>
        <w:widowControl w:val="0"/>
        <w:numPr>
          <w:ilvl w:val="0"/>
          <w:numId w:val="3"/>
        </w:numPr>
        <w:spacing w:after="200" w:line="276" w:lineRule="auto"/>
        <w:contextualSpacing/>
        <w:jc w:val="both"/>
        <w:rPr>
          <w:b/>
        </w:rPr>
      </w:pPr>
      <w:r w:rsidRPr="00E25CB3">
        <w:rPr>
          <w:b/>
        </w:rPr>
        <w:t xml:space="preserve">санузлы – </w:t>
      </w:r>
      <w:r w:rsidRPr="00E25CB3">
        <w:t>бетонный пол;</w:t>
      </w:r>
    </w:p>
    <w:p w:rsidR="0045159F" w:rsidRPr="00E25CB3" w:rsidRDefault="0045159F" w:rsidP="0045159F">
      <w:pPr>
        <w:widowControl w:val="0"/>
        <w:spacing w:line="276" w:lineRule="auto"/>
        <w:contextualSpacing/>
        <w:jc w:val="both"/>
      </w:pPr>
      <w:r w:rsidRPr="00E25CB3">
        <w:rPr>
          <w:b/>
        </w:rPr>
        <w:t xml:space="preserve">Электромонтажные работы – </w:t>
      </w:r>
      <w:r w:rsidRPr="00E25CB3">
        <w:t xml:space="preserve">разводка по квартире медным проводом с установкой электросчетчика, розеток, выключателей, установка патронов и лампочек (в </w:t>
      </w:r>
      <w:proofErr w:type="spellStart"/>
      <w:r w:rsidRPr="00E25CB3">
        <w:t>сан</w:t>
      </w:r>
      <w:proofErr w:type="gramStart"/>
      <w:r w:rsidRPr="00E25CB3">
        <w:t>.у</w:t>
      </w:r>
      <w:proofErr w:type="gramEnd"/>
      <w:r w:rsidRPr="00E25CB3">
        <w:t>злах</w:t>
      </w:r>
      <w:proofErr w:type="spellEnd"/>
      <w:r w:rsidRPr="00E25CB3">
        <w:t xml:space="preserve"> и коридорах);</w:t>
      </w:r>
    </w:p>
    <w:p w:rsidR="0045159F" w:rsidRPr="00E25CB3" w:rsidRDefault="0045159F" w:rsidP="0045159F">
      <w:pPr>
        <w:widowControl w:val="0"/>
        <w:spacing w:line="276" w:lineRule="auto"/>
        <w:contextualSpacing/>
        <w:jc w:val="both"/>
      </w:pPr>
      <w:r w:rsidRPr="00E25CB3">
        <w:rPr>
          <w:b/>
        </w:rPr>
        <w:t xml:space="preserve">Холодное и горячее водоснабжение </w:t>
      </w:r>
      <w:r w:rsidRPr="00E25CB3">
        <w:t xml:space="preserve">– стояки из стальных оцинкованных труб с установкой запорной арматуры, фильтров грубой очистки, </w:t>
      </w:r>
      <w:proofErr w:type="spellStart"/>
      <w:r w:rsidRPr="00E25CB3">
        <w:t>водосчетчиков</w:t>
      </w:r>
      <w:proofErr w:type="spellEnd"/>
      <w:r w:rsidRPr="00E25CB3">
        <w:t xml:space="preserve"> холодной и горячей воды, </w:t>
      </w:r>
      <w:proofErr w:type="gramStart"/>
      <w:r>
        <w:t>хромированного</w:t>
      </w:r>
      <w:proofErr w:type="gramEnd"/>
      <w:r>
        <w:t xml:space="preserve"> </w:t>
      </w:r>
      <w:proofErr w:type="spellStart"/>
      <w:r w:rsidRPr="00E25CB3">
        <w:t>полотенцесушителя</w:t>
      </w:r>
      <w:proofErr w:type="spellEnd"/>
      <w:r>
        <w:t xml:space="preserve">, </w:t>
      </w:r>
      <w:r w:rsidRPr="00171953">
        <w:t>разводка к санитарно-техническим приборам не выполняется;</w:t>
      </w:r>
    </w:p>
    <w:p w:rsidR="0045159F" w:rsidRPr="00171953" w:rsidRDefault="0045159F" w:rsidP="0045159F">
      <w:pPr>
        <w:widowControl w:val="0"/>
        <w:spacing w:line="276" w:lineRule="auto"/>
        <w:contextualSpacing/>
        <w:jc w:val="both"/>
      </w:pPr>
      <w:r w:rsidRPr="00E25CB3">
        <w:rPr>
          <w:b/>
        </w:rPr>
        <w:t xml:space="preserve">Канализация </w:t>
      </w:r>
      <w:r w:rsidRPr="00E25CB3">
        <w:t>– стояки из труб ПВХ с установкой заглушек</w:t>
      </w:r>
      <w:r>
        <w:t xml:space="preserve">, </w:t>
      </w:r>
      <w:r w:rsidRPr="00171953">
        <w:t>разводка к санитарно-техническим приборам не выполняется;</w:t>
      </w:r>
    </w:p>
    <w:p w:rsidR="0045159F" w:rsidRPr="00E25CB3" w:rsidRDefault="0045159F" w:rsidP="0045159F">
      <w:pPr>
        <w:widowControl w:val="0"/>
        <w:spacing w:line="276" w:lineRule="auto"/>
        <w:contextualSpacing/>
        <w:jc w:val="both"/>
      </w:pPr>
      <w:r w:rsidRPr="00E25CB3">
        <w:rPr>
          <w:b/>
        </w:rPr>
        <w:t xml:space="preserve">Отопление </w:t>
      </w:r>
      <w:r w:rsidRPr="00E25CB3">
        <w:t xml:space="preserve">– в объеме проекта, установка приборов отопления с </w:t>
      </w:r>
      <w:r>
        <w:t>шаровыми кранами и</w:t>
      </w:r>
      <w:r w:rsidRPr="00E25CB3">
        <w:t xml:space="preserve"> регуляторами температуры в жилых помещениях;</w:t>
      </w:r>
    </w:p>
    <w:p w:rsidR="0045159F" w:rsidRPr="00E25CB3" w:rsidRDefault="0045159F" w:rsidP="0045159F">
      <w:pPr>
        <w:widowControl w:val="0"/>
        <w:spacing w:line="276" w:lineRule="auto"/>
        <w:contextualSpacing/>
        <w:jc w:val="both"/>
      </w:pPr>
      <w:r w:rsidRPr="00E25CB3">
        <w:rPr>
          <w:b/>
        </w:rPr>
        <w:t xml:space="preserve">Пожарная сигнализация </w:t>
      </w:r>
      <w:r w:rsidRPr="00E25CB3">
        <w:t xml:space="preserve">– установка автономных дымовых пожарных </w:t>
      </w:r>
      <w:proofErr w:type="spellStart"/>
      <w:r w:rsidRPr="00E25CB3">
        <w:t>извещателей</w:t>
      </w:r>
      <w:proofErr w:type="spellEnd"/>
      <w:r w:rsidRPr="00E25CB3">
        <w:t xml:space="preserve"> во всех комнатах за исключением </w:t>
      </w:r>
      <w:proofErr w:type="spellStart"/>
      <w:r w:rsidRPr="00E25CB3">
        <w:t>с</w:t>
      </w:r>
      <w:r>
        <w:t>ан</w:t>
      </w:r>
      <w:proofErr w:type="gramStart"/>
      <w:r>
        <w:t>.</w:t>
      </w:r>
      <w:r w:rsidRPr="00E25CB3">
        <w:t>у</w:t>
      </w:r>
      <w:proofErr w:type="gramEnd"/>
      <w:r w:rsidRPr="00E25CB3">
        <w:t>злов</w:t>
      </w:r>
      <w:proofErr w:type="spellEnd"/>
      <w:r w:rsidRPr="00E25CB3">
        <w:t xml:space="preserve"> и ванных комнат;</w:t>
      </w:r>
    </w:p>
    <w:p w:rsidR="0045159F" w:rsidRPr="00E25CB3" w:rsidRDefault="0045159F" w:rsidP="0045159F">
      <w:pPr>
        <w:widowControl w:val="0"/>
        <w:spacing w:line="276" w:lineRule="auto"/>
        <w:contextualSpacing/>
        <w:jc w:val="both"/>
      </w:pPr>
      <w:r w:rsidRPr="00E25CB3">
        <w:rPr>
          <w:b/>
        </w:rPr>
        <w:t xml:space="preserve">Вентиляция </w:t>
      </w:r>
      <w:r w:rsidRPr="00E25CB3">
        <w:t xml:space="preserve">– приток воздуха осуществляется через приточные клапаны </w:t>
      </w:r>
      <w:proofErr w:type="spellStart"/>
      <w:r w:rsidRPr="00E25CB3">
        <w:t>КиВ</w:t>
      </w:r>
      <w:proofErr w:type="spellEnd"/>
      <w:r w:rsidRPr="00E25CB3">
        <w:t>, вытяжка - через вент</w:t>
      </w:r>
      <w:proofErr w:type="gramStart"/>
      <w:r w:rsidRPr="00E25CB3">
        <w:t>.</w:t>
      </w:r>
      <w:proofErr w:type="gramEnd"/>
      <w:r w:rsidRPr="00E25CB3">
        <w:t xml:space="preserve"> </w:t>
      </w:r>
      <w:proofErr w:type="gramStart"/>
      <w:r w:rsidRPr="00E25CB3">
        <w:t>к</w:t>
      </w:r>
      <w:proofErr w:type="gramEnd"/>
      <w:r w:rsidRPr="00E25CB3">
        <w:t>аналы кухонь и санузлов с установкой вентиляционных пластиковых решеток. На двух последних этажах устанавливаются бытовые вентиляторы;</w:t>
      </w:r>
    </w:p>
    <w:p w:rsidR="003137DD" w:rsidRPr="00F41CF9" w:rsidRDefault="0045159F" w:rsidP="0045159F">
      <w:pPr>
        <w:spacing w:line="276" w:lineRule="auto"/>
        <w:jc w:val="both"/>
        <w:rPr>
          <w:sz w:val="20"/>
          <w:szCs w:val="20"/>
        </w:rPr>
      </w:pPr>
      <w:r w:rsidRPr="00E25CB3">
        <w:rPr>
          <w:b/>
        </w:rPr>
        <w:t xml:space="preserve">Телевидение </w:t>
      </w:r>
      <w:r w:rsidRPr="00E25CB3">
        <w:t>– ввод кабеля в этажный щиток (с вводом в квартиру), установка антенн коллективного пользования.</w:t>
      </w:r>
    </w:p>
    <w:p w:rsidR="003137DD" w:rsidRPr="00F41CF9" w:rsidRDefault="003137DD" w:rsidP="003137DD">
      <w:pPr>
        <w:spacing w:line="276" w:lineRule="auto"/>
        <w:jc w:val="both"/>
        <w:rPr>
          <w:sz w:val="20"/>
          <w:szCs w:val="20"/>
        </w:rPr>
      </w:pPr>
    </w:p>
    <w:p w:rsidR="003137DD" w:rsidRPr="00630543" w:rsidRDefault="003137DD" w:rsidP="003137DD">
      <w:pPr>
        <w:spacing w:line="276" w:lineRule="auto"/>
        <w:jc w:val="right"/>
      </w:pPr>
    </w:p>
    <w:p w:rsidR="000E0C1A" w:rsidRPr="00460100" w:rsidRDefault="000E0C1A" w:rsidP="000E0C1A">
      <w:pPr>
        <w:spacing w:line="276" w:lineRule="auto"/>
        <w:jc w:val="both"/>
        <w:rPr>
          <w:sz w:val="23"/>
          <w:szCs w:val="23"/>
        </w:rPr>
      </w:pPr>
      <w:r w:rsidRPr="00460100">
        <w:rPr>
          <w:sz w:val="23"/>
          <w:szCs w:val="23"/>
        </w:rPr>
        <w:t>ЗАСТРОЙЩИК:</w:t>
      </w:r>
    </w:p>
    <w:p w:rsidR="000E0C1A" w:rsidRPr="00460100" w:rsidRDefault="000E0C1A" w:rsidP="000E0C1A">
      <w:pPr>
        <w:spacing w:line="276" w:lineRule="auto"/>
        <w:jc w:val="both"/>
        <w:rPr>
          <w:sz w:val="23"/>
          <w:szCs w:val="23"/>
        </w:rPr>
      </w:pPr>
      <w:r w:rsidRPr="00460100">
        <w:rPr>
          <w:sz w:val="23"/>
          <w:szCs w:val="23"/>
        </w:rPr>
        <w:t xml:space="preserve">Генеральный директор  ООО «СДС–Строй» </w:t>
      </w:r>
    </w:p>
    <w:p w:rsidR="000E0C1A" w:rsidRPr="00460100" w:rsidRDefault="000E0C1A" w:rsidP="000E0C1A">
      <w:pPr>
        <w:spacing w:line="276" w:lineRule="auto"/>
        <w:jc w:val="both"/>
        <w:rPr>
          <w:sz w:val="23"/>
          <w:szCs w:val="23"/>
        </w:rPr>
      </w:pPr>
    </w:p>
    <w:p w:rsidR="000E0C1A" w:rsidRPr="00460100" w:rsidRDefault="000E0C1A" w:rsidP="000E0C1A">
      <w:pPr>
        <w:spacing w:line="276" w:lineRule="auto"/>
        <w:jc w:val="both"/>
        <w:rPr>
          <w:sz w:val="23"/>
          <w:szCs w:val="23"/>
        </w:rPr>
      </w:pPr>
    </w:p>
    <w:p w:rsidR="000E0C1A" w:rsidRPr="00460100" w:rsidRDefault="000E0C1A" w:rsidP="000E0C1A">
      <w:pPr>
        <w:spacing w:line="276" w:lineRule="auto"/>
        <w:jc w:val="both"/>
        <w:rPr>
          <w:sz w:val="23"/>
          <w:szCs w:val="23"/>
        </w:rPr>
      </w:pPr>
      <w:r w:rsidRPr="00460100">
        <w:rPr>
          <w:sz w:val="23"/>
          <w:szCs w:val="23"/>
        </w:rPr>
        <w:t>___________________________ М.В. Николаев</w:t>
      </w:r>
    </w:p>
    <w:p w:rsidR="000E0C1A" w:rsidRPr="00460100" w:rsidRDefault="000E0C1A" w:rsidP="000E0C1A">
      <w:pPr>
        <w:spacing w:line="276" w:lineRule="auto"/>
        <w:jc w:val="both"/>
        <w:rPr>
          <w:sz w:val="23"/>
          <w:szCs w:val="23"/>
        </w:rPr>
      </w:pPr>
    </w:p>
    <w:p w:rsidR="000E0C1A" w:rsidRPr="00460100" w:rsidRDefault="000E0C1A" w:rsidP="000E0C1A">
      <w:pPr>
        <w:spacing w:line="276" w:lineRule="auto"/>
        <w:jc w:val="both"/>
        <w:rPr>
          <w:sz w:val="23"/>
          <w:szCs w:val="23"/>
        </w:rPr>
      </w:pPr>
      <w:r w:rsidRPr="00460100">
        <w:rPr>
          <w:sz w:val="23"/>
          <w:szCs w:val="23"/>
        </w:rPr>
        <w:tab/>
        <w:t>М.П.</w:t>
      </w:r>
    </w:p>
    <w:p w:rsidR="000E0C1A" w:rsidRPr="00460100" w:rsidRDefault="000E0C1A" w:rsidP="000E0C1A">
      <w:pPr>
        <w:spacing w:line="276" w:lineRule="auto"/>
        <w:jc w:val="both"/>
        <w:rPr>
          <w:sz w:val="12"/>
          <w:szCs w:val="23"/>
        </w:rPr>
      </w:pPr>
    </w:p>
    <w:p w:rsidR="000E0C1A" w:rsidRPr="00460100" w:rsidRDefault="000E0C1A" w:rsidP="000E0C1A">
      <w:pPr>
        <w:spacing w:line="276" w:lineRule="auto"/>
        <w:jc w:val="both"/>
        <w:rPr>
          <w:sz w:val="23"/>
          <w:szCs w:val="23"/>
        </w:rPr>
      </w:pPr>
    </w:p>
    <w:p w:rsidR="000E0C1A" w:rsidRPr="00460100" w:rsidRDefault="000E0C1A" w:rsidP="000E0C1A">
      <w:pPr>
        <w:spacing w:line="276" w:lineRule="auto"/>
        <w:jc w:val="both"/>
        <w:rPr>
          <w:sz w:val="23"/>
          <w:szCs w:val="23"/>
        </w:rPr>
      </w:pPr>
      <w:r w:rsidRPr="00460100">
        <w:rPr>
          <w:sz w:val="23"/>
          <w:szCs w:val="23"/>
        </w:rPr>
        <w:t xml:space="preserve">УЧАСТНИК ДОЛЕВОГО СТРОИТЕЛЬСТВА: </w:t>
      </w:r>
    </w:p>
    <w:p w:rsidR="000E0C1A" w:rsidRPr="00460100" w:rsidRDefault="000E0C1A" w:rsidP="000E0C1A">
      <w:pPr>
        <w:spacing w:line="276" w:lineRule="auto"/>
        <w:jc w:val="both"/>
        <w:rPr>
          <w:sz w:val="23"/>
          <w:szCs w:val="23"/>
        </w:rPr>
      </w:pPr>
    </w:p>
    <w:p w:rsidR="000E0C1A" w:rsidRPr="00460100" w:rsidRDefault="000E0C1A" w:rsidP="000E0C1A">
      <w:pPr>
        <w:spacing w:line="276" w:lineRule="auto"/>
        <w:jc w:val="both"/>
        <w:rPr>
          <w:sz w:val="23"/>
          <w:szCs w:val="23"/>
        </w:rPr>
      </w:pPr>
    </w:p>
    <w:p w:rsidR="003137DD" w:rsidRPr="00325942" w:rsidRDefault="000E0C1A" w:rsidP="000E0C1A">
      <w:pPr>
        <w:spacing w:line="276" w:lineRule="auto"/>
        <w:jc w:val="both"/>
        <w:rPr>
          <w:sz w:val="23"/>
          <w:szCs w:val="23"/>
        </w:rPr>
      </w:pPr>
      <w:r>
        <w:rPr>
          <w:sz w:val="23"/>
          <w:szCs w:val="23"/>
        </w:rPr>
        <w:t>_____________________________________________________________________________________</w:t>
      </w:r>
    </w:p>
    <w:p w:rsidR="00943F7D" w:rsidRPr="003137DD" w:rsidRDefault="00943F7D" w:rsidP="003137DD"/>
    <w:sectPr w:rsidR="00943F7D" w:rsidRPr="003137DD" w:rsidSect="00ED4ACA">
      <w:headerReference w:type="even" r:id="rId11"/>
      <w:headerReference w:type="default" r:id="rId12"/>
      <w:footerReference w:type="even" r:id="rId13"/>
      <w:pgSz w:w="11906" w:h="16838"/>
      <w:pgMar w:top="567" w:right="567" w:bottom="426" w:left="1134"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BF8" w:rsidRDefault="00B45BF8">
      <w:r>
        <w:separator/>
      </w:r>
    </w:p>
  </w:endnote>
  <w:endnote w:type="continuationSeparator" w:id="0">
    <w:p w:rsidR="00B45BF8" w:rsidRDefault="00B45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0AF" w:rsidRDefault="00B240AF" w:rsidP="008A19C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240AF" w:rsidRDefault="00B240AF" w:rsidP="008A19C2">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BF8" w:rsidRDefault="00B45BF8">
      <w:r>
        <w:separator/>
      </w:r>
    </w:p>
  </w:footnote>
  <w:footnote w:type="continuationSeparator" w:id="0">
    <w:p w:rsidR="00B45BF8" w:rsidRDefault="00B45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0AF" w:rsidRDefault="00B240AF" w:rsidP="00785783">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240AF" w:rsidRDefault="00B240AF" w:rsidP="00DE28DE">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0AF" w:rsidRDefault="00B240AF" w:rsidP="00785783">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FB5BE5">
      <w:rPr>
        <w:rStyle w:val="a8"/>
        <w:noProof/>
      </w:rPr>
      <w:t>5</w:t>
    </w:r>
    <w:r>
      <w:rPr>
        <w:rStyle w:val="a8"/>
      </w:rPr>
      <w:fldChar w:fldCharType="end"/>
    </w:r>
  </w:p>
  <w:p w:rsidR="00B240AF" w:rsidRDefault="00B240AF" w:rsidP="00DE28DE">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6D883B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nsid w:val="05BA54E1"/>
    <w:multiLevelType w:val="hybridMultilevel"/>
    <w:tmpl w:val="E98A1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4F148A"/>
    <w:multiLevelType w:val="hybridMultilevel"/>
    <w:tmpl w:val="C66CD266"/>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5652FC4"/>
    <w:multiLevelType w:val="hybridMultilevel"/>
    <w:tmpl w:val="C4B04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A1E"/>
    <w:rsid w:val="00002A15"/>
    <w:rsid w:val="00004CFB"/>
    <w:rsid w:val="00004DA3"/>
    <w:rsid w:val="00007236"/>
    <w:rsid w:val="000072D7"/>
    <w:rsid w:val="00017B3E"/>
    <w:rsid w:val="00020EC7"/>
    <w:rsid w:val="00021083"/>
    <w:rsid w:val="00024525"/>
    <w:rsid w:val="00031ABB"/>
    <w:rsid w:val="000348F3"/>
    <w:rsid w:val="000404C2"/>
    <w:rsid w:val="00040ADB"/>
    <w:rsid w:val="00050BC3"/>
    <w:rsid w:val="000539D7"/>
    <w:rsid w:val="00056B1C"/>
    <w:rsid w:val="00060CAF"/>
    <w:rsid w:val="00067569"/>
    <w:rsid w:val="000675DB"/>
    <w:rsid w:val="00070493"/>
    <w:rsid w:val="00071620"/>
    <w:rsid w:val="00073DE7"/>
    <w:rsid w:val="00075CD2"/>
    <w:rsid w:val="00077426"/>
    <w:rsid w:val="000909CA"/>
    <w:rsid w:val="00093055"/>
    <w:rsid w:val="000955F4"/>
    <w:rsid w:val="000A3C53"/>
    <w:rsid w:val="000A541E"/>
    <w:rsid w:val="000A6FDF"/>
    <w:rsid w:val="000B02C8"/>
    <w:rsid w:val="000B0695"/>
    <w:rsid w:val="000B06B0"/>
    <w:rsid w:val="000B1706"/>
    <w:rsid w:val="000B3ED8"/>
    <w:rsid w:val="000B5B2F"/>
    <w:rsid w:val="000C2665"/>
    <w:rsid w:val="000C2856"/>
    <w:rsid w:val="000C48DC"/>
    <w:rsid w:val="000E0C1A"/>
    <w:rsid w:val="000E4EF6"/>
    <w:rsid w:val="000E6699"/>
    <w:rsid w:val="000F2E89"/>
    <w:rsid w:val="001001FE"/>
    <w:rsid w:val="00100E03"/>
    <w:rsid w:val="001033EA"/>
    <w:rsid w:val="00106C77"/>
    <w:rsid w:val="00107F0D"/>
    <w:rsid w:val="001116DD"/>
    <w:rsid w:val="00111FA2"/>
    <w:rsid w:val="00112FEC"/>
    <w:rsid w:val="00115313"/>
    <w:rsid w:val="00115B9A"/>
    <w:rsid w:val="00116233"/>
    <w:rsid w:val="00117018"/>
    <w:rsid w:val="00120894"/>
    <w:rsid w:val="0013039B"/>
    <w:rsid w:val="0013313A"/>
    <w:rsid w:val="001367DE"/>
    <w:rsid w:val="00136FD6"/>
    <w:rsid w:val="00140182"/>
    <w:rsid w:val="00141D05"/>
    <w:rsid w:val="0014481F"/>
    <w:rsid w:val="001526E4"/>
    <w:rsid w:val="00153BA9"/>
    <w:rsid w:val="00157CDC"/>
    <w:rsid w:val="001623BE"/>
    <w:rsid w:val="0016317C"/>
    <w:rsid w:val="00163237"/>
    <w:rsid w:val="00163634"/>
    <w:rsid w:val="0016624A"/>
    <w:rsid w:val="0016716E"/>
    <w:rsid w:val="00172F77"/>
    <w:rsid w:val="00180C1E"/>
    <w:rsid w:val="00181C5B"/>
    <w:rsid w:val="0018318E"/>
    <w:rsid w:val="00184F08"/>
    <w:rsid w:val="00185CAD"/>
    <w:rsid w:val="001901E8"/>
    <w:rsid w:val="001953B1"/>
    <w:rsid w:val="001960DB"/>
    <w:rsid w:val="00196BE8"/>
    <w:rsid w:val="00197F8E"/>
    <w:rsid w:val="001A2586"/>
    <w:rsid w:val="001B0BA8"/>
    <w:rsid w:val="001B24DF"/>
    <w:rsid w:val="001B3573"/>
    <w:rsid w:val="001B5A1B"/>
    <w:rsid w:val="001B67F8"/>
    <w:rsid w:val="001B7AB2"/>
    <w:rsid w:val="001C3714"/>
    <w:rsid w:val="001C4041"/>
    <w:rsid w:val="001D04ED"/>
    <w:rsid w:val="001D1009"/>
    <w:rsid w:val="001D1079"/>
    <w:rsid w:val="001D43D4"/>
    <w:rsid w:val="001E0FDD"/>
    <w:rsid w:val="001E181A"/>
    <w:rsid w:val="001E21B0"/>
    <w:rsid w:val="001E55CB"/>
    <w:rsid w:val="001F3E5C"/>
    <w:rsid w:val="001F524F"/>
    <w:rsid w:val="001F773E"/>
    <w:rsid w:val="001F7DB5"/>
    <w:rsid w:val="002010CF"/>
    <w:rsid w:val="00202158"/>
    <w:rsid w:val="00204B30"/>
    <w:rsid w:val="00206D79"/>
    <w:rsid w:val="00210C0A"/>
    <w:rsid w:val="00211F07"/>
    <w:rsid w:val="0021432F"/>
    <w:rsid w:val="0021474E"/>
    <w:rsid w:val="00216032"/>
    <w:rsid w:val="00222575"/>
    <w:rsid w:val="00225D1E"/>
    <w:rsid w:val="00225EB5"/>
    <w:rsid w:val="00227F98"/>
    <w:rsid w:val="00235106"/>
    <w:rsid w:val="00236587"/>
    <w:rsid w:val="00247BCF"/>
    <w:rsid w:val="00250BB2"/>
    <w:rsid w:val="00251B96"/>
    <w:rsid w:val="00253A9D"/>
    <w:rsid w:val="00255B6C"/>
    <w:rsid w:val="00255FEB"/>
    <w:rsid w:val="00257210"/>
    <w:rsid w:val="002574D9"/>
    <w:rsid w:val="002609D1"/>
    <w:rsid w:val="00261B14"/>
    <w:rsid w:val="00263AD9"/>
    <w:rsid w:val="00264425"/>
    <w:rsid w:val="00266A25"/>
    <w:rsid w:val="00271CDF"/>
    <w:rsid w:val="00272A03"/>
    <w:rsid w:val="002759A4"/>
    <w:rsid w:val="00281464"/>
    <w:rsid w:val="00281CFA"/>
    <w:rsid w:val="0028329B"/>
    <w:rsid w:val="00297B8B"/>
    <w:rsid w:val="002A1218"/>
    <w:rsid w:val="002A2ADE"/>
    <w:rsid w:val="002A44D9"/>
    <w:rsid w:val="002A7C62"/>
    <w:rsid w:val="002B68FD"/>
    <w:rsid w:val="002C0EDF"/>
    <w:rsid w:val="002C2693"/>
    <w:rsid w:val="002C6456"/>
    <w:rsid w:val="002C73EE"/>
    <w:rsid w:val="002D0BD1"/>
    <w:rsid w:val="002D1FC9"/>
    <w:rsid w:val="002D2BF7"/>
    <w:rsid w:val="002E0651"/>
    <w:rsid w:val="002E305D"/>
    <w:rsid w:val="002E3813"/>
    <w:rsid w:val="002E4389"/>
    <w:rsid w:val="002E4735"/>
    <w:rsid w:val="002E58AD"/>
    <w:rsid w:val="002F06D3"/>
    <w:rsid w:val="002F50DC"/>
    <w:rsid w:val="002F6116"/>
    <w:rsid w:val="002F61E6"/>
    <w:rsid w:val="00304109"/>
    <w:rsid w:val="00305BDC"/>
    <w:rsid w:val="003060F4"/>
    <w:rsid w:val="0030728D"/>
    <w:rsid w:val="003079E8"/>
    <w:rsid w:val="00310F4E"/>
    <w:rsid w:val="00312CDD"/>
    <w:rsid w:val="0031356B"/>
    <w:rsid w:val="003137DD"/>
    <w:rsid w:val="0032189F"/>
    <w:rsid w:val="00325942"/>
    <w:rsid w:val="003260DD"/>
    <w:rsid w:val="00327AD9"/>
    <w:rsid w:val="00331C51"/>
    <w:rsid w:val="00335279"/>
    <w:rsid w:val="00335DD6"/>
    <w:rsid w:val="003363E0"/>
    <w:rsid w:val="003379FC"/>
    <w:rsid w:val="003402A3"/>
    <w:rsid w:val="00340393"/>
    <w:rsid w:val="003403B8"/>
    <w:rsid w:val="00340E0C"/>
    <w:rsid w:val="00341F7F"/>
    <w:rsid w:val="003434C5"/>
    <w:rsid w:val="00345374"/>
    <w:rsid w:val="003479FE"/>
    <w:rsid w:val="003509AE"/>
    <w:rsid w:val="00353404"/>
    <w:rsid w:val="00353A5D"/>
    <w:rsid w:val="0035407B"/>
    <w:rsid w:val="003577BE"/>
    <w:rsid w:val="0036003B"/>
    <w:rsid w:val="00362EF1"/>
    <w:rsid w:val="00363437"/>
    <w:rsid w:val="00363F67"/>
    <w:rsid w:val="00365D8A"/>
    <w:rsid w:val="00366DB4"/>
    <w:rsid w:val="00376139"/>
    <w:rsid w:val="00376CCE"/>
    <w:rsid w:val="003809BC"/>
    <w:rsid w:val="00387457"/>
    <w:rsid w:val="00390EE3"/>
    <w:rsid w:val="0039106C"/>
    <w:rsid w:val="00393B12"/>
    <w:rsid w:val="00394B82"/>
    <w:rsid w:val="003A4669"/>
    <w:rsid w:val="003A4DE3"/>
    <w:rsid w:val="003A4FA3"/>
    <w:rsid w:val="003A50D2"/>
    <w:rsid w:val="003A6A3B"/>
    <w:rsid w:val="003A6C7A"/>
    <w:rsid w:val="003A71F2"/>
    <w:rsid w:val="003B479F"/>
    <w:rsid w:val="003C2254"/>
    <w:rsid w:val="003C2A43"/>
    <w:rsid w:val="003D0CCE"/>
    <w:rsid w:val="003D3F90"/>
    <w:rsid w:val="003D4E71"/>
    <w:rsid w:val="003D6D67"/>
    <w:rsid w:val="003D734B"/>
    <w:rsid w:val="003E123B"/>
    <w:rsid w:val="003E4EE2"/>
    <w:rsid w:val="003E6A51"/>
    <w:rsid w:val="003E73E4"/>
    <w:rsid w:val="003F118C"/>
    <w:rsid w:val="003F39F2"/>
    <w:rsid w:val="003F64B7"/>
    <w:rsid w:val="00400409"/>
    <w:rsid w:val="00400C16"/>
    <w:rsid w:val="00401AFE"/>
    <w:rsid w:val="00402CB0"/>
    <w:rsid w:val="004039D6"/>
    <w:rsid w:val="00403F2C"/>
    <w:rsid w:val="00404800"/>
    <w:rsid w:val="00406571"/>
    <w:rsid w:val="00407B0F"/>
    <w:rsid w:val="004121F4"/>
    <w:rsid w:val="004140D3"/>
    <w:rsid w:val="00417FE5"/>
    <w:rsid w:val="004210B1"/>
    <w:rsid w:val="00421522"/>
    <w:rsid w:val="00424CD9"/>
    <w:rsid w:val="00424E96"/>
    <w:rsid w:val="00430C90"/>
    <w:rsid w:val="00431B5E"/>
    <w:rsid w:val="00431BD4"/>
    <w:rsid w:val="00434585"/>
    <w:rsid w:val="00441CB6"/>
    <w:rsid w:val="00443931"/>
    <w:rsid w:val="00443953"/>
    <w:rsid w:val="0044598E"/>
    <w:rsid w:val="004475F8"/>
    <w:rsid w:val="0045159F"/>
    <w:rsid w:val="004537F1"/>
    <w:rsid w:val="004539B8"/>
    <w:rsid w:val="004547AC"/>
    <w:rsid w:val="00460100"/>
    <w:rsid w:val="00471CFD"/>
    <w:rsid w:val="00472C94"/>
    <w:rsid w:val="00473CDA"/>
    <w:rsid w:val="0047623D"/>
    <w:rsid w:val="00476E21"/>
    <w:rsid w:val="00480054"/>
    <w:rsid w:val="00483528"/>
    <w:rsid w:val="00483FC3"/>
    <w:rsid w:val="00484C4A"/>
    <w:rsid w:val="004863F6"/>
    <w:rsid w:val="00486AFE"/>
    <w:rsid w:val="004870EA"/>
    <w:rsid w:val="004A1EE4"/>
    <w:rsid w:val="004A2BB0"/>
    <w:rsid w:val="004A334E"/>
    <w:rsid w:val="004A3F64"/>
    <w:rsid w:val="004A447C"/>
    <w:rsid w:val="004A477B"/>
    <w:rsid w:val="004B05B7"/>
    <w:rsid w:val="004B0B53"/>
    <w:rsid w:val="004B1C76"/>
    <w:rsid w:val="004B2F1F"/>
    <w:rsid w:val="004B3C51"/>
    <w:rsid w:val="004C0746"/>
    <w:rsid w:val="004C0990"/>
    <w:rsid w:val="004C10EE"/>
    <w:rsid w:val="004C2EA3"/>
    <w:rsid w:val="004C654C"/>
    <w:rsid w:val="004D00E9"/>
    <w:rsid w:val="004D0396"/>
    <w:rsid w:val="004D0761"/>
    <w:rsid w:val="004D1BA6"/>
    <w:rsid w:val="004D22C1"/>
    <w:rsid w:val="004D7B52"/>
    <w:rsid w:val="004E0B31"/>
    <w:rsid w:val="004E2FDA"/>
    <w:rsid w:val="004E4C9C"/>
    <w:rsid w:val="004F3C59"/>
    <w:rsid w:val="004F61CF"/>
    <w:rsid w:val="00500E5C"/>
    <w:rsid w:val="0050108A"/>
    <w:rsid w:val="00501F85"/>
    <w:rsid w:val="00502A94"/>
    <w:rsid w:val="005033A2"/>
    <w:rsid w:val="005106DA"/>
    <w:rsid w:val="00520D30"/>
    <w:rsid w:val="00530EC9"/>
    <w:rsid w:val="00531694"/>
    <w:rsid w:val="00533C2C"/>
    <w:rsid w:val="005354BF"/>
    <w:rsid w:val="00536BE5"/>
    <w:rsid w:val="0054145D"/>
    <w:rsid w:val="005426CC"/>
    <w:rsid w:val="00545C79"/>
    <w:rsid w:val="00545DE8"/>
    <w:rsid w:val="0055059A"/>
    <w:rsid w:val="00551E33"/>
    <w:rsid w:val="005539EB"/>
    <w:rsid w:val="005554BF"/>
    <w:rsid w:val="00561378"/>
    <w:rsid w:val="005635CD"/>
    <w:rsid w:val="0056443C"/>
    <w:rsid w:val="005657AA"/>
    <w:rsid w:val="00565F5F"/>
    <w:rsid w:val="00566855"/>
    <w:rsid w:val="005671D6"/>
    <w:rsid w:val="0056763A"/>
    <w:rsid w:val="005723C0"/>
    <w:rsid w:val="00577245"/>
    <w:rsid w:val="00580977"/>
    <w:rsid w:val="00586A14"/>
    <w:rsid w:val="005910BE"/>
    <w:rsid w:val="00593623"/>
    <w:rsid w:val="00593F6E"/>
    <w:rsid w:val="005949B4"/>
    <w:rsid w:val="00595297"/>
    <w:rsid w:val="00596B72"/>
    <w:rsid w:val="00597100"/>
    <w:rsid w:val="005975D9"/>
    <w:rsid w:val="005B13AF"/>
    <w:rsid w:val="005B241C"/>
    <w:rsid w:val="005B2E6D"/>
    <w:rsid w:val="005B6583"/>
    <w:rsid w:val="005C1409"/>
    <w:rsid w:val="005C191C"/>
    <w:rsid w:val="005C5208"/>
    <w:rsid w:val="005C5552"/>
    <w:rsid w:val="005C636A"/>
    <w:rsid w:val="005C695C"/>
    <w:rsid w:val="005D18AD"/>
    <w:rsid w:val="005D1E54"/>
    <w:rsid w:val="005D26BB"/>
    <w:rsid w:val="005D2D9E"/>
    <w:rsid w:val="005D3D40"/>
    <w:rsid w:val="005D4649"/>
    <w:rsid w:val="005D5B34"/>
    <w:rsid w:val="005D6E68"/>
    <w:rsid w:val="005E1307"/>
    <w:rsid w:val="005E19BD"/>
    <w:rsid w:val="005E2889"/>
    <w:rsid w:val="005E3776"/>
    <w:rsid w:val="005F02D8"/>
    <w:rsid w:val="005F1083"/>
    <w:rsid w:val="005F46F5"/>
    <w:rsid w:val="005F6801"/>
    <w:rsid w:val="00600FF4"/>
    <w:rsid w:val="00601EA7"/>
    <w:rsid w:val="006020CA"/>
    <w:rsid w:val="00606656"/>
    <w:rsid w:val="00607814"/>
    <w:rsid w:val="00610681"/>
    <w:rsid w:val="006125EC"/>
    <w:rsid w:val="00615C79"/>
    <w:rsid w:val="006217DA"/>
    <w:rsid w:val="00626B56"/>
    <w:rsid w:val="0062748A"/>
    <w:rsid w:val="00627F4C"/>
    <w:rsid w:val="006329F5"/>
    <w:rsid w:val="0063548A"/>
    <w:rsid w:val="0064780A"/>
    <w:rsid w:val="00650E18"/>
    <w:rsid w:val="00651247"/>
    <w:rsid w:val="00656079"/>
    <w:rsid w:val="006611C9"/>
    <w:rsid w:val="00661669"/>
    <w:rsid w:val="00663B6B"/>
    <w:rsid w:val="00664439"/>
    <w:rsid w:val="00664484"/>
    <w:rsid w:val="00664DE6"/>
    <w:rsid w:val="0066568F"/>
    <w:rsid w:val="006724AD"/>
    <w:rsid w:val="006750D0"/>
    <w:rsid w:val="006772D8"/>
    <w:rsid w:val="00677B9D"/>
    <w:rsid w:val="00684177"/>
    <w:rsid w:val="006938D6"/>
    <w:rsid w:val="00693F19"/>
    <w:rsid w:val="00694A9D"/>
    <w:rsid w:val="006958BD"/>
    <w:rsid w:val="006A4A86"/>
    <w:rsid w:val="006A6766"/>
    <w:rsid w:val="006A7662"/>
    <w:rsid w:val="006A7911"/>
    <w:rsid w:val="006B30F1"/>
    <w:rsid w:val="006B31F1"/>
    <w:rsid w:val="006B4D2D"/>
    <w:rsid w:val="006B5C26"/>
    <w:rsid w:val="006C220C"/>
    <w:rsid w:val="006C2E99"/>
    <w:rsid w:val="006C5468"/>
    <w:rsid w:val="006C61F5"/>
    <w:rsid w:val="006C7AF3"/>
    <w:rsid w:val="006D1B1F"/>
    <w:rsid w:val="006D26BD"/>
    <w:rsid w:val="006D281C"/>
    <w:rsid w:val="006D6165"/>
    <w:rsid w:val="006E19EA"/>
    <w:rsid w:val="006E3295"/>
    <w:rsid w:val="006E5B8A"/>
    <w:rsid w:val="006E6835"/>
    <w:rsid w:val="006F474E"/>
    <w:rsid w:val="00700134"/>
    <w:rsid w:val="0070081E"/>
    <w:rsid w:val="00702A2B"/>
    <w:rsid w:val="00704936"/>
    <w:rsid w:val="0071090E"/>
    <w:rsid w:val="00710C6D"/>
    <w:rsid w:val="00712AEB"/>
    <w:rsid w:val="00713254"/>
    <w:rsid w:val="00714574"/>
    <w:rsid w:val="007154FA"/>
    <w:rsid w:val="007160CC"/>
    <w:rsid w:val="00716181"/>
    <w:rsid w:val="0071729D"/>
    <w:rsid w:val="007200BB"/>
    <w:rsid w:val="00726BFC"/>
    <w:rsid w:val="00733C5F"/>
    <w:rsid w:val="00735915"/>
    <w:rsid w:val="00736924"/>
    <w:rsid w:val="00737A25"/>
    <w:rsid w:val="00737EAA"/>
    <w:rsid w:val="00740219"/>
    <w:rsid w:val="007402BE"/>
    <w:rsid w:val="00744D58"/>
    <w:rsid w:val="00755530"/>
    <w:rsid w:val="007566F8"/>
    <w:rsid w:val="00760302"/>
    <w:rsid w:val="00761E5E"/>
    <w:rsid w:val="007627A9"/>
    <w:rsid w:val="00763870"/>
    <w:rsid w:val="0076395D"/>
    <w:rsid w:val="007665AC"/>
    <w:rsid w:val="007678F3"/>
    <w:rsid w:val="007725C3"/>
    <w:rsid w:val="00776CC8"/>
    <w:rsid w:val="0078162B"/>
    <w:rsid w:val="00784748"/>
    <w:rsid w:val="00785783"/>
    <w:rsid w:val="007859A1"/>
    <w:rsid w:val="00787D96"/>
    <w:rsid w:val="007929F6"/>
    <w:rsid w:val="007953E0"/>
    <w:rsid w:val="00795CCC"/>
    <w:rsid w:val="00795F3D"/>
    <w:rsid w:val="007967FF"/>
    <w:rsid w:val="007973EA"/>
    <w:rsid w:val="00797551"/>
    <w:rsid w:val="00797898"/>
    <w:rsid w:val="007A0095"/>
    <w:rsid w:val="007A2B1A"/>
    <w:rsid w:val="007A3F41"/>
    <w:rsid w:val="007A7ED1"/>
    <w:rsid w:val="007B2627"/>
    <w:rsid w:val="007B7806"/>
    <w:rsid w:val="007B7D0D"/>
    <w:rsid w:val="007C0373"/>
    <w:rsid w:val="007C1BC8"/>
    <w:rsid w:val="007C2384"/>
    <w:rsid w:val="007C2B1B"/>
    <w:rsid w:val="007C2BD4"/>
    <w:rsid w:val="007C4098"/>
    <w:rsid w:val="007C508F"/>
    <w:rsid w:val="007C7D5D"/>
    <w:rsid w:val="007D1D45"/>
    <w:rsid w:val="007D47B2"/>
    <w:rsid w:val="007D4BBD"/>
    <w:rsid w:val="007D752A"/>
    <w:rsid w:val="007E2349"/>
    <w:rsid w:val="007E749E"/>
    <w:rsid w:val="007F036F"/>
    <w:rsid w:val="007F15A3"/>
    <w:rsid w:val="00801B1E"/>
    <w:rsid w:val="008024ED"/>
    <w:rsid w:val="00805250"/>
    <w:rsid w:val="00805A76"/>
    <w:rsid w:val="008078C2"/>
    <w:rsid w:val="00822D56"/>
    <w:rsid w:val="00824119"/>
    <w:rsid w:val="00827853"/>
    <w:rsid w:val="00827915"/>
    <w:rsid w:val="00835A70"/>
    <w:rsid w:val="008362CA"/>
    <w:rsid w:val="00837ED7"/>
    <w:rsid w:val="008401E3"/>
    <w:rsid w:val="00843C46"/>
    <w:rsid w:val="00846570"/>
    <w:rsid w:val="00847AC8"/>
    <w:rsid w:val="00850CA3"/>
    <w:rsid w:val="00850D13"/>
    <w:rsid w:val="008511DF"/>
    <w:rsid w:val="008527EA"/>
    <w:rsid w:val="00854C02"/>
    <w:rsid w:val="00856082"/>
    <w:rsid w:val="00857487"/>
    <w:rsid w:val="00857C2E"/>
    <w:rsid w:val="00860756"/>
    <w:rsid w:val="00872A8E"/>
    <w:rsid w:val="00875F56"/>
    <w:rsid w:val="00881DC0"/>
    <w:rsid w:val="008832F7"/>
    <w:rsid w:val="008911C3"/>
    <w:rsid w:val="0089168E"/>
    <w:rsid w:val="00891F3D"/>
    <w:rsid w:val="00892725"/>
    <w:rsid w:val="00892ED3"/>
    <w:rsid w:val="00895145"/>
    <w:rsid w:val="00896E03"/>
    <w:rsid w:val="0089773F"/>
    <w:rsid w:val="008A087E"/>
    <w:rsid w:val="008A19C2"/>
    <w:rsid w:val="008A2F25"/>
    <w:rsid w:val="008A68CA"/>
    <w:rsid w:val="008A76B5"/>
    <w:rsid w:val="008B03BB"/>
    <w:rsid w:val="008B03C3"/>
    <w:rsid w:val="008B16B2"/>
    <w:rsid w:val="008B17F5"/>
    <w:rsid w:val="008B1EED"/>
    <w:rsid w:val="008B2286"/>
    <w:rsid w:val="008B4479"/>
    <w:rsid w:val="008C174D"/>
    <w:rsid w:val="008C1EAA"/>
    <w:rsid w:val="008C263D"/>
    <w:rsid w:val="008C4022"/>
    <w:rsid w:val="008C49FB"/>
    <w:rsid w:val="008D15EC"/>
    <w:rsid w:val="008D407F"/>
    <w:rsid w:val="008D4574"/>
    <w:rsid w:val="008D5996"/>
    <w:rsid w:val="008D7C1B"/>
    <w:rsid w:val="008E1CF0"/>
    <w:rsid w:val="008E34C6"/>
    <w:rsid w:val="008E43F1"/>
    <w:rsid w:val="008E6E47"/>
    <w:rsid w:val="008F09D6"/>
    <w:rsid w:val="008F0B4D"/>
    <w:rsid w:val="008F200D"/>
    <w:rsid w:val="008F28E2"/>
    <w:rsid w:val="008F2ECF"/>
    <w:rsid w:val="008F7621"/>
    <w:rsid w:val="00900981"/>
    <w:rsid w:val="00901026"/>
    <w:rsid w:val="009026C2"/>
    <w:rsid w:val="009123E5"/>
    <w:rsid w:val="00917826"/>
    <w:rsid w:val="0091798C"/>
    <w:rsid w:val="00931EEB"/>
    <w:rsid w:val="009344FB"/>
    <w:rsid w:val="009356BA"/>
    <w:rsid w:val="0094045D"/>
    <w:rsid w:val="00942699"/>
    <w:rsid w:val="00942794"/>
    <w:rsid w:val="00943405"/>
    <w:rsid w:val="00943F7D"/>
    <w:rsid w:val="0094678E"/>
    <w:rsid w:val="009514A6"/>
    <w:rsid w:val="0095191D"/>
    <w:rsid w:val="00953F05"/>
    <w:rsid w:val="009571CE"/>
    <w:rsid w:val="00961227"/>
    <w:rsid w:val="00961B33"/>
    <w:rsid w:val="009636D0"/>
    <w:rsid w:val="00965F0D"/>
    <w:rsid w:val="00971177"/>
    <w:rsid w:val="00971BF5"/>
    <w:rsid w:val="009724DE"/>
    <w:rsid w:val="0097258F"/>
    <w:rsid w:val="00976085"/>
    <w:rsid w:val="00977D53"/>
    <w:rsid w:val="0098158C"/>
    <w:rsid w:val="00982349"/>
    <w:rsid w:val="00982725"/>
    <w:rsid w:val="00983969"/>
    <w:rsid w:val="00985BE7"/>
    <w:rsid w:val="00985FD7"/>
    <w:rsid w:val="00986878"/>
    <w:rsid w:val="00990E5B"/>
    <w:rsid w:val="00991F65"/>
    <w:rsid w:val="009955AF"/>
    <w:rsid w:val="009A0F9C"/>
    <w:rsid w:val="009A2363"/>
    <w:rsid w:val="009A29A6"/>
    <w:rsid w:val="009A30CB"/>
    <w:rsid w:val="009A4543"/>
    <w:rsid w:val="009A6378"/>
    <w:rsid w:val="009A6C54"/>
    <w:rsid w:val="009B1A6A"/>
    <w:rsid w:val="009B50CC"/>
    <w:rsid w:val="009C2F0A"/>
    <w:rsid w:val="009C5580"/>
    <w:rsid w:val="009C5EB3"/>
    <w:rsid w:val="009D0379"/>
    <w:rsid w:val="009D2EF9"/>
    <w:rsid w:val="009D302B"/>
    <w:rsid w:val="009D3594"/>
    <w:rsid w:val="009D70E9"/>
    <w:rsid w:val="009E17F1"/>
    <w:rsid w:val="009E4068"/>
    <w:rsid w:val="009E4C49"/>
    <w:rsid w:val="009E4CAF"/>
    <w:rsid w:val="009E54CB"/>
    <w:rsid w:val="009F58FA"/>
    <w:rsid w:val="009F6F5A"/>
    <w:rsid w:val="009F7A97"/>
    <w:rsid w:val="00A00C54"/>
    <w:rsid w:val="00A02B5A"/>
    <w:rsid w:val="00A0568A"/>
    <w:rsid w:val="00A06339"/>
    <w:rsid w:val="00A11680"/>
    <w:rsid w:val="00A162A3"/>
    <w:rsid w:val="00A23606"/>
    <w:rsid w:val="00A242CD"/>
    <w:rsid w:val="00A24ACB"/>
    <w:rsid w:val="00A25D3B"/>
    <w:rsid w:val="00A300A6"/>
    <w:rsid w:val="00A31617"/>
    <w:rsid w:val="00A346E5"/>
    <w:rsid w:val="00A34CED"/>
    <w:rsid w:val="00A3753A"/>
    <w:rsid w:val="00A42C5F"/>
    <w:rsid w:val="00A43118"/>
    <w:rsid w:val="00A5023A"/>
    <w:rsid w:val="00A50912"/>
    <w:rsid w:val="00A50E6A"/>
    <w:rsid w:val="00A517AD"/>
    <w:rsid w:val="00A55CBF"/>
    <w:rsid w:val="00A57B92"/>
    <w:rsid w:val="00A57CF4"/>
    <w:rsid w:val="00A6078F"/>
    <w:rsid w:val="00A6317F"/>
    <w:rsid w:val="00A679AE"/>
    <w:rsid w:val="00A713A3"/>
    <w:rsid w:val="00A7255C"/>
    <w:rsid w:val="00A730E4"/>
    <w:rsid w:val="00A775E2"/>
    <w:rsid w:val="00A77BEC"/>
    <w:rsid w:val="00A77E62"/>
    <w:rsid w:val="00A83321"/>
    <w:rsid w:val="00A83532"/>
    <w:rsid w:val="00A85585"/>
    <w:rsid w:val="00A8649C"/>
    <w:rsid w:val="00A86EB5"/>
    <w:rsid w:val="00A90930"/>
    <w:rsid w:val="00A938D1"/>
    <w:rsid w:val="00A93E55"/>
    <w:rsid w:val="00AA1B37"/>
    <w:rsid w:val="00AA36AA"/>
    <w:rsid w:val="00AA43E3"/>
    <w:rsid w:val="00AA73C4"/>
    <w:rsid w:val="00AB05CB"/>
    <w:rsid w:val="00AB2E49"/>
    <w:rsid w:val="00AB32BF"/>
    <w:rsid w:val="00AB7386"/>
    <w:rsid w:val="00AC1EAF"/>
    <w:rsid w:val="00AC51AA"/>
    <w:rsid w:val="00AC73F1"/>
    <w:rsid w:val="00AC7624"/>
    <w:rsid w:val="00AD10CB"/>
    <w:rsid w:val="00AD620E"/>
    <w:rsid w:val="00AD7315"/>
    <w:rsid w:val="00AE008D"/>
    <w:rsid w:val="00AE0DA6"/>
    <w:rsid w:val="00AE0FC5"/>
    <w:rsid w:val="00AE38E3"/>
    <w:rsid w:val="00AF3246"/>
    <w:rsid w:val="00AF3C07"/>
    <w:rsid w:val="00AF43BD"/>
    <w:rsid w:val="00B01772"/>
    <w:rsid w:val="00B037E0"/>
    <w:rsid w:val="00B0420C"/>
    <w:rsid w:val="00B105BC"/>
    <w:rsid w:val="00B12159"/>
    <w:rsid w:val="00B12E4D"/>
    <w:rsid w:val="00B15507"/>
    <w:rsid w:val="00B15E12"/>
    <w:rsid w:val="00B160D3"/>
    <w:rsid w:val="00B21F24"/>
    <w:rsid w:val="00B240AF"/>
    <w:rsid w:val="00B25A51"/>
    <w:rsid w:val="00B25DD5"/>
    <w:rsid w:val="00B277AF"/>
    <w:rsid w:val="00B3011B"/>
    <w:rsid w:val="00B351F3"/>
    <w:rsid w:val="00B36690"/>
    <w:rsid w:val="00B36A0F"/>
    <w:rsid w:val="00B3756F"/>
    <w:rsid w:val="00B402C9"/>
    <w:rsid w:val="00B45BF8"/>
    <w:rsid w:val="00B473A1"/>
    <w:rsid w:val="00B47B30"/>
    <w:rsid w:val="00B47B46"/>
    <w:rsid w:val="00B500E1"/>
    <w:rsid w:val="00B5061C"/>
    <w:rsid w:val="00B53309"/>
    <w:rsid w:val="00B54C04"/>
    <w:rsid w:val="00B55BBB"/>
    <w:rsid w:val="00B560A9"/>
    <w:rsid w:val="00B63E0A"/>
    <w:rsid w:val="00B76004"/>
    <w:rsid w:val="00B81B75"/>
    <w:rsid w:val="00B81E67"/>
    <w:rsid w:val="00B8490B"/>
    <w:rsid w:val="00B85796"/>
    <w:rsid w:val="00B8700A"/>
    <w:rsid w:val="00B87774"/>
    <w:rsid w:val="00B9031F"/>
    <w:rsid w:val="00B90BEA"/>
    <w:rsid w:val="00B91165"/>
    <w:rsid w:val="00B92FC3"/>
    <w:rsid w:val="00BA0605"/>
    <w:rsid w:val="00BA3284"/>
    <w:rsid w:val="00BA4506"/>
    <w:rsid w:val="00BA6C91"/>
    <w:rsid w:val="00BB3692"/>
    <w:rsid w:val="00BB7C8E"/>
    <w:rsid w:val="00BC1D8A"/>
    <w:rsid w:val="00BC2057"/>
    <w:rsid w:val="00BC2AD5"/>
    <w:rsid w:val="00BC3D6F"/>
    <w:rsid w:val="00BC5B55"/>
    <w:rsid w:val="00BD0C8E"/>
    <w:rsid w:val="00BD1842"/>
    <w:rsid w:val="00BD5810"/>
    <w:rsid w:val="00BE2CD8"/>
    <w:rsid w:val="00BE3825"/>
    <w:rsid w:val="00BE5575"/>
    <w:rsid w:val="00BE5714"/>
    <w:rsid w:val="00BE68C3"/>
    <w:rsid w:val="00BE76EB"/>
    <w:rsid w:val="00BF05EC"/>
    <w:rsid w:val="00BF1A69"/>
    <w:rsid w:val="00BF6259"/>
    <w:rsid w:val="00BF6AE5"/>
    <w:rsid w:val="00C005AB"/>
    <w:rsid w:val="00C021EB"/>
    <w:rsid w:val="00C03209"/>
    <w:rsid w:val="00C04879"/>
    <w:rsid w:val="00C04E67"/>
    <w:rsid w:val="00C058E1"/>
    <w:rsid w:val="00C07512"/>
    <w:rsid w:val="00C17E3B"/>
    <w:rsid w:val="00C2166D"/>
    <w:rsid w:val="00C218A7"/>
    <w:rsid w:val="00C27EBD"/>
    <w:rsid w:val="00C36522"/>
    <w:rsid w:val="00C36946"/>
    <w:rsid w:val="00C36DE6"/>
    <w:rsid w:val="00C414F9"/>
    <w:rsid w:val="00C42279"/>
    <w:rsid w:val="00C42470"/>
    <w:rsid w:val="00C45307"/>
    <w:rsid w:val="00C4552C"/>
    <w:rsid w:val="00C53725"/>
    <w:rsid w:val="00C56834"/>
    <w:rsid w:val="00C609B1"/>
    <w:rsid w:val="00C617C4"/>
    <w:rsid w:val="00C667F2"/>
    <w:rsid w:val="00C7065C"/>
    <w:rsid w:val="00C74B27"/>
    <w:rsid w:val="00C75044"/>
    <w:rsid w:val="00C76217"/>
    <w:rsid w:val="00C764DF"/>
    <w:rsid w:val="00C7684A"/>
    <w:rsid w:val="00C76D32"/>
    <w:rsid w:val="00C80F8D"/>
    <w:rsid w:val="00C81F81"/>
    <w:rsid w:val="00C83724"/>
    <w:rsid w:val="00C855FE"/>
    <w:rsid w:val="00C948E0"/>
    <w:rsid w:val="00C94DF1"/>
    <w:rsid w:val="00C9775B"/>
    <w:rsid w:val="00CA12B6"/>
    <w:rsid w:val="00CA4E1A"/>
    <w:rsid w:val="00CA5FDC"/>
    <w:rsid w:val="00CA73B1"/>
    <w:rsid w:val="00CA74C2"/>
    <w:rsid w:val="00CB0D8F"/>
    <w:rsid w:val="00CB1076"/>
    <w:rsid w:val="00CB1671"/>
    <w:rsid w:val="00CB4E6F"/>
    <w:rsid w:val="00CB55FA"/>
    <w:rsid w:val="00CB65EB"/>
    <w:rsid w:val="00CC0823"/>
    <w:rsid w:val="00CC112A"/>
    <w:rsid w:val="00CC14C4"/>
    <w:rsid w:val="00CD03AF"/>
    <w:rsid w:val="00CD15BE"/>
    <w:rsid w:val="00CD205F"/>
    <w:rsid w:val="00CD2C7F"/>
    <w:rsid w:val="00CD61A3"/>
    <w:rsid w:val="00CD7B1F"/>
    <w:rsid w:val="00CE1CC9"/>
    <w:rsid w:val="00CE31DA"/>
    <w:rsid w:val="00CE4461"/>
    <w:rsid w:val="00CE4654"/>
    <w:rsid w:val="00CE556C"/>
    <w:rsid w:val="00CE5990"/>
    <w:rsid w:val="00CE6A1E"/>
    <w:rsid w:val="00CE7C58"/>
    <w:rsid w:val="00CF1544"/>
    <w:rsid w:val="00CF48F9"/>
    <w:rsid w:val="00CF5552"/>
    <w:rsid w:val="00CF59B0"/>
    <w:rsid w:val="00CF7A35"/>
    <w:rsid w:val="00D024E3"/>
    <w:rsid w:val="00D02BCC"/>
    <w:rsid w:val="00D02BDF"/>
    <w:rsid w:val="00D03CCF"/>
    <w:rsid w:val="00D045F8"/>
    <w:rsid w:val="00D11F6D"/>
    <w:rsid w:val="00D12DCA"/>
    <w:rsid w:val="00D13CEE"/>
    <w:rsid w:val="00D200FB"/>
    <w:rsid w:val="00D206EB"/>
    <w:rsid w:val="00D2298F"/>
    <w:rsid w:val="00D323A0"/>
    <w:rsid w:val="00D35BAB"/>
    <w:rsid w:val="00D35E3E"/>
    <w:rsid w:val="00D35E8A"/>
    <w:rsid w:val="00D40086"/>
    <w:rsid w:val="00D40216"/>
    <w:rsid w:val="00D41D62"/>
    <w:rsid w:val="00D42004"/>
    <w:rsid w:val="00D42556"/>
    <w:rsid w:val="00D42BD7"/>
    <w:rsid w:val="00D4519B"/>
    <w:rsid w:val="00D47BD6"/>
    <w:rsid w:val="00D5035B"/>
    <w:rsid w:val="00D51832"/>
    <w:rsid w:val="00D532E8"/>
    <w:rsid w:val="00D54A31"/>
    <w:rsid w:val="00D55876"/>
    <w:rsid w:val="00D62150"/>
    <w:rsid w:val="00D6234A"/>
    <w:rsid w:val="00D63304"/>
    <w:rsid w:val="00D651B1"/>
    <w:rsid w:val="00D65F76"/>
    <w:rsid w:val="00D66E1D"/>
    <w:rsid w:val="00D67067"/>
    <w:rsid w:val="00D71E45"/>
    <w:rsid w:val="00D7321C"/>
    <w:rsid w:val="00D749AF"/>
    <w:rsid w:val="00D77A46"/>
    <w:rsid w:val="00D77EC9"/>
    <w:rsid w:val="00D81AAA"/>
    <w:rsid w:val="00D824ED"/>
    <w:rsid w:val="00D83A75"/>
    <w:rsid w:val="00D85632"/>
    <w:rsid w:val="00D85871"/>
    <w:rsid w:val="00D867A2"/>
    <w:rsid w:val="00D87ECF"/>
    <w:rsid w:val="00D90289"/>
    <w:rsid w:val="00D90E85"/>
    <w:rsid w:val="00D91803"/>
    <w:rsid w:val="00D9383A"/>
    <w:rsid w:val="00D9673A"/>
    <w:rsid w:val="00D9705E"/>
    <w:rsid w:val="00DA674D"/>
    <w:rsid w:val="00DA6902"/>
    <w:rsid w:val="00DB0B71"/>
    <w:rsid w:val="00DB0F0D"/>
    <w:rsid w:val="00DB54C1"/>
    <w:rsid w:val="00DC0E4E"/>
    <w:rsid w:val="00DC46E4"/>
    <w:rsid w:val="00DC5388"/>
    <w:rsid w:val="00DC73AD"/>
    <w:rsid w:val="00DD0BD0"/>
    <w:rsid w:val="00DD0DB9"/>
    <w:rsid w:val="00DD4699"/>
    <w:rsid w:val="00DE0779"/>
    <w:rsid w:val="00DE0C31"/>
    <w:rsid w:val="00DE1485"/>
    <w:rsid w:val="00DE2530"/>
    <w:rsid w:val="00DE28DE"/>
    <w:rsid w:val="00DE28F2"/>
    <w:rsid w:val="00DE4877"/>
    <w:rsid w:val="00DE58DC"/>
    <w:rsid w:val="00DF59CE"/>
    <w:rsid w:val="00DF6946"/>
    <w:rsid w:val="00DF71E9"/>
    <w:rsid w:val="00E01E85"/>
    <w:rsid w:val="00E05AAC"/>
    <w:rsid w:val="00E114E8"/>
    <w:rsid w:val="00E13483"/>
    <w:rsid w:val="00E139D0"/>
    <w:rsid w:val="00E145BD"/>
    <w:rsid w:val="00E17944"/>
    <w:rsid w:val="00E202DF"/>
    <w:rsid w:val="00E203A9"/>
    <w:rsid w:val="00E22E2F"/>
    <w:rsid w:val="00E24F75"/>
    <w:rsid w:val="00E26483"/>
    <w:rsid w:val="00E27DF7"/>
    <w:rsid w:val="00E301FF"/>
    <w:rsid w:val="00E31055"/>
    <w:rsid w:val="00E31F67"/>
    <w:rsid w:val="00E32B2D"/>
    <w:rsid w:val="00E33CD3"/>
    <w:rsid w:val="00E3623A"/>
    <w:rsid w:val="00E37D73"/>
    <w:rsid w:val="00E40C5F"/>
    <w:rsid w:val="00E41984"/>
    <w:rsid w:val="00E420B7"/>
    <w:rsid w:val="00E425C3"/>
    <w:rsid w:val="00E425F0"/>
    <w:rsid w:val="00E46B85"/>
    <w:rsid w:val="00E52DBE"/>
    <w:rsid w:val="00E54FD8"/>
    <w:rsid w:val="00E56A48"/>
    <w:rsid w:val="00E600F7"/>
    <w:rsid w:val="00E64537"/>
    <w:rsid w:val="00E65255"/>
    <w:rsid w:val="00E660F8"/>
    <w:rsid w:val="00E71F68"/>
    <w:rsid w:val="00E77A99"/>
    <w:rsid w:val="00E8090A"/>
    <w:rsid w:val="00E8136E"/>
    <w:rsid w:val="00E8264A"/>
    <w:rsid w:val="00E85ED1"/>
    <w:rsid w:val="00E86E33"/>
    <w:rsid w:val="00E90BAA"/>
    <w:rsid w:val="00E91064"/>
    <w:rsid w:val="00E940C2"/>
    <w:rsid w:val="00E959E9"/>
    <w:rsid w:val="00EA1110"/>
    <w:rsid w:val="00EA2F1D"/>
    <w:rsid w:val="00EA35C4"/>
    <w:rsid w:val="00EA5855"/>
    <w:rsid w:val="00EA7C0A"/>
    <w:rsid w:val="00EA7FF6"/>
    <w:rsid w:val="00EB0DE8"/>
    <w:rsid w:val="00EB3070"/>
    <w:rsid w:val="00EB5050"/>
    <w:rsid w:val="00EB5AA8"/>
    <w:rsid w:val="00EB5E55"/>
    <w:rsid w:val="00EC09C7"/>
    <w:rsid w:val="00EC22B5"/>
    <w:rsid w:val="00EC34FD"/>
    <w:rsid w:val="00EC434D"/>
    <w:rsid w:val="00EC5510"/>
    <w:rsid w:val="00ED13B3"/>
    <w:rsid w:val="00ED479F"/>
    <w:rsid w:val="00ED4ACA"/>
    <w:rsid w:val="00ED4FED"/>
    <w:rsid w:val="00EE1BBF"/>
    <w:rsid w:val="00EE3440"/>
    <w:rsid w:val="00EE6E33"/>
    <w:rsid w:val="00EF496F"/>
    <w:rsid w:val="00EF5A44"/>
    <w:rsid w:val="00EF6798"/>
    <w:rsid w:val="00F03760"/>
    <w:rsid w:val="00F07968"/>
    <w:rsid w:val="00F10AEA"/>
    <w:rsid w:val="00F1465E"/>
    <w:rsid w:val="00F1656F"/>
    <w:rsid w:val="00F221AE"/>
    <w:rsid w:val="00F237A3"/>
    <w:rsid w:val="00F3297A"/>
    <w:rsid w:val="00F34367"/>
    <w:rsid w:val="00F36983"/>
    <w:rsid w:val="00F37653"/>
    <w:rsid w:val="00F41CF9"/>
    <w:rsid w:val="00F42271"/>
    <w:rsid w:val="00F42325"/>
    <w:rsid w:val="00F52E82"/>
    <w:rsid w:val="00F60310"/>
    <w:rsid w:val="00F61E35"/>
    <w:rsid w:val="00F64130"/>
    <w:rsid w:val="00F64AD9"/>
    <w:rsid w:val="00F64CB6"/>
    <w:rsid w:val="00F67222"/>
    <w:rsid w:val="00F6791B"/>
    <w:rsid w:val="00F705E1"/>
    <w:rsid w:val="00F72702"/>
    <w:rsid w:val="00F72B15"/>
    <w:rsid w:val="00F74ACD"/>
    <w:rsid w:val="00F75AF7"/>
    <w:rsid w:val="00F767B4"/>
    <w:rsid w:val="00F76C83"/>
    <w:rsid w:val="00F76D3F"/>
    <w:rsid w:val="00F77CC2"/>
    <w:rsid w:val="00F81ECF"/>
    <w:rsid w:val="00F83CBA"/>
    <w:rsid w:val="00F84F2B"/>
    <w:rsid w:val="00F91DAC"/>
    <w:rsid w:val="00F94B12"/>
    <w:rsid w:val="00F95CEC"/>
    <w:rsid w:val="00F965EB"/>
    <w:rsid w:val="00FA24D9"/>
    <w:rsid w:val="00FA2860"/>
    <w:rsid w:val="00FB15A6"/>
    <w:rsid w:val="00FB2C6D"/>
    <w:rsid w:val="00FB40F9"/>
    <w:rsid w:val="00FB46EF"/>
    <w:rsid w:val="00FB5BE5"/>
    <w:rsid w:val="00FC02E5"/>
    <w:rsid w:val="00FC03DA"/>
    <w:rsid w:val="00FC2090"/>
    <w:rsid w:val="00FC5125"/>
    <w:rsid w:val="00FD34CB"/>
    <w:rsid w:val="00FD56F0"/>
    <w:rsid w:val="00FD6699"/>
    <w:rsid w:val="00FE3274"/>
    <w:rsid w:val="00FE38F5"/>
    <w:rsid w:val="00FE3DEC"/>
    <w:rsid w:val="00FE7D3C"/>
    <w:rsid w:val="00FF04EA"/>
    <w:rsid w:val="00FF36CC"/>
    <w:rsid w:val="00FF375F"/>
    <w:rsid w:val="00FF649E"/>
    <w:rsid w:val="00FF7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Hyperlink" w:locked="1" w:uiPriority="99"/>
    <w:lsdException w:name="FollowedHyperlink" w:locked="1" w:uiPriority="99"/>
    <w:lsdException w:name="Strong" w:locked="1" w:qFormat="1"/>
    <w:lsdException w:name="Emphasis" w:locked="1" w:qFormat="1"/>
    <w:lsdException w:name="Normal (Web)" w:locked="1"/>
    <w:lsdException w:name="No List" w:locked="1"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87457"/>
    <w:rPr>
      <w:sz w:val="24"/>
      <w:szCs w:val="24"/>
    </w:rPr>
  </w:style>
  <w:style w:type="paragraph" w:styleId="1">
    <w:name w:val="heading 1"/>
    <w:basedOn w:val="a0"/>
    <w:next w:val="a0"/>
    <w:link w:val="10"/>
    <w:qFormat/>
    <w:locked/>
    <w:rsid w:val="00CA73B1"/>
    <w:pPr>
      <w:keepNext/>
      <w:tabs>
        <w:tab w:val="num" w:pos="0"/>
      </w:tabs>
      <w:overflowPunct w:val="0"/>
      <w:outlineLvl w:val="0"/>
    </w:pPr>
    <w:rPr>
      <w:b/>
      <w:i/>
      <w:sz w:val="28"/>
      <w:szCs w:val="20"/>
      <w:lang w:val="en-US" w:eastAsia="ar-SA"/>
    </w:rPr>
  </w:style>
  <w:style w:type="paragraph" w:styleId="2">
    <w:name w:val="heading 2"/>
    <w:basedOn w:val="a0"/>
    <w:next w:val="a0"/>
    <w:link w:val="20"/>
    <w:qFormat/>
    <w:locked/>
    <w:rsid w:val="00CA73B1"/>
    <w:pPr>
      <w:keepNext/>
      <w:tabs>
        <w:tab w:val="num" w:pos="0"/>
      </w:tabs>
      <w:overflowPunct w:val="0"/>
      <w:spacing w:before="240" w:after="60"/>
      <w:outlineLvl w:val="1"/>
    </w:pPr>
    <w:rPr>
      <w:rFonts w:ascii="Arial" w:hAnsi="Arial" w:cs="Arial"/>
      <w:b/>
      <w:bCs/>
      <w:i/>
      <w:iCs/>
      <w:sz w:val="28"/>
      <w:szCs w:val="28"/>
      <w:lang w:eastAsia="ar-SA"/>
    </w:rPr>
  </w:style>
  <w:style w:type="paragraph" w:styleId="3">
    <w:name w:val="heading 3"/>
    <w:basedOn w:val="a0"/>
    <w:next w:val="a0"/>
    <w:link w:val="30"/>
    <w:qFormat/>
    <w:locked/>
    <w:rsid w:val="00CA73B1"/>
    <w:pPr>
      <w:keepNext/>
      <w:tabs>
        <w:tab w:val="num" w:pos="0"/>
      </w:tabs>
      <w:overflowPunct w:val="0"/>
      <w:jc w:val="center"/>
      <w:outlineLvl w:val="2"/>
    </w:pPr>
    <w:rPr>
      <w:rFonts w:ascii="Arial" w:hAnsi="Arial"/>
      <w:b/>
      <w:sz w:val="22"/>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CE6A1E"/>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E6A1E"/>
    <w:pPr>
      <w:widowControl w:val="0"/>
      <w:autoSpaceDE w:val="0"/>
      <w:autoSpaceDN w:val="0"/>
      <w:adjustRightInd w:val="0"/>
    </w:pPr>
    <w:rPr>
      <w:rFonts w:ascii="Courier New" w:hAnsi="Courier New" w:cs="Courier New"/>
    </w:rPr>
  </w:style>
  <w:style w:type="paragraph" w:customStyle="1" w:styleId="ConsPlusTitle">
    <w:name w:val="ConsPlusTitle"/>
    <w:rsid w:val="00CE6A1E"/>
    <w:pPr>
      <w:widowControl w:val="0"/>
      <w:autoSpaceDE w:val="0"/>
      <w:autoSpaceDN w:val="0"/>
      <w:adjustRightInd w:val="0"/>
    </w:pPr>
    <w:rPr>
      <w:rFonts w:ascii="Arial" w:hAnsi="Arial" w:cs="Arial"/>
      <w:b/>
      <w:bCs/>
    </w:rPr>
  </w:style>
  <w:style w:type="paragraph" w:styleId="a4">
    <w:name w:val="Balloon Text"/>
    <w:basedOn w:val="a0"/>
    <w:link w:val="a5"/>
    <w:semiHidden/>
    <w:rsid w:val="00E8090A"/>
    <w:rPr>
      <w:rFonts w:ascii="Tahoma" w:hAnsi="Tahoma" w:cs="Tahoma"/>
      <w:sz w:val="16"/>
      <w:szCs w:val="16"/>
    </w:rPr>
  </w:style>
  <w:style w:type="character" w:customStyle="1" w:styleId="a5">
    <w:name w:val="Текст выноски Знак"/>
    <w:basedOn w:val="a1"/>
    <w:link w:val="a4"/>
    <w:locked/>
    <w:rsid w:val="000C48DC"/>
    <w:rPr>
      <w:rFonts w:ascii="Tahoma" w:hAnsi="Tahoma" w:cs="Times New Roman"/>
      <w:sz w:val="16"/>
      <w:lang w:val="ru-RU" w:eastAsia="ru-RU"/>
    </w:rPr>
  </w:style>
  <w:style w:type="paragraph" w:styleId="a6">
    <w:name w:val="footer"/>
    <w:basedOn w:val="a0"/>
    <w:link w:val="a7"/>
    <w:rsid w:val="008A19C2"/>
    <w:pPr>
      <w:tabs>
        <w:tab w:val="center" w:pos="4677"/>
        <w:tab w:val="right" w:pos="9355"/>
      </w:tabs>
    </w:pPr>
  </w:style>
  <w:style w:type="character" w:customStyle="1" w:styleId="a7">
    <w:name w:val="Нижний колонтитул Знак"/>
    <w:basedOn w:val="a1"/>
    <w:link w:val="a6"/>
    <w:locked/>
    <w:rsid w:val="000C48DC"/>
    <w:rPr>
      <w:rFonts w:cs="Times New Roman"/>
      <w:sz w:val="24"/>
      <w:lang w:val="ru-RU" w:eastAsia="ru-RU"/>
    </w:rPr>
  </w:style>
  <w:style w:type="character" w:styleId="a8">
    <w:name w:val="page number"/>
    <w:basedOn w:val="a1"/>
    <w:rsid w:val="008A19C2"/>
    <w:rPr>
      <w:rFonts w:cs="Times New Roman"/>
    </w:rPr>
  </w:style>
  <w:style w:type="paragraph" w:styleId="a9">
    <w:name w:val="header"/>
    <w:basedOn w:val="a0"/>
    <w:link w:val="aa"/>
    <w:rsid w:val="008A19C2"/>
    <w:pPr>
      <w:tabs>
        <w:tab w:val="center" w:pos="4677"/>
        <w:tab w:val="right" w:pos="9355"/>
      </w:tabs>
    </w:pPr>
  </w:style>
  <w:style w:type="character" w:customStyle="1" w:styleId="aa">
    <w:name w:val="Верхний колонтитул Знак"/>
    <w:basedOn w:val="a1"/>
    <w:link w:val="a9"/>
    <w:locked/>
    <w:rsid w:val="000C48DC"/>
    <w:rPr>
      <w:rFonts w:cs="Times New Roman"/>
      <w:sz w:val="24"/>
      <w:lang w:val="ru-RU" w:eastAsia="ru-RU"/>
    </w:rPr>
  </w:style>
  <w:style w:type="character" w:customStyle="1" w:styleId="ab">
    <w:name w:val="Основной текст_"/>
    <w:link w:val="11"/>
    <w:locked/>
    <w:rsid w:val="00406571"/>
    <w:rPr>
      <w:rFonts w:ascii="Sylfaen" w:hAnsi="Sylfaen"/>
      <w:sz w:val="21"/>
    </w:rPr>
  </w:style>
  <w:style w:type="paragraph" w:customStyle="1" w:styleId="11">
    <w:name w:val="Основной текст1"/>
    <w:basedOn w:val="a0"/>
    <w:link w:val="ab"/>
    <w:rsid w:val="00406571"/>
    <w:pPr>
      <w:shd w:val="clear" w:color="auto" w:fill="FFFFFF"/>
      <w:spacing w:before="720" w:line="407" w:lineRule="exact"/>
    </w:pPr>
    <w:rPr>
      <w:rFonts w:ascii="Sylfaen" w:hAnsi="Sylfaen"/>
      <w:sz w:val="21"/>
      <w:szCs w:val="20"/>
    </w:rPr>
  </w:style>
  <w:style w:type="character" w:customStyle="1" w:styleId="ac">
    <w:name w:val="Основной текст + Полужирный"/>
    <w:rsid w:val="00406571"/>
    <w:rPr>
      <w:rFonts w:ascii="Sylfaen" w:hAnsi="Sylfaen"/>
      <w:b/>
      <w:spacing w:val="0"/>
      <w:sz w:val="21"/>
    </w:rPr>
  </w:style>
  <w:style w:type="character" w:customStyle="1" w:styleId="21">
    <w:name w:val="Основной текст (2)_"/>
    <w:link w:val="22"/>
    <w:locked/>
    <w:rsid w:val="00406571"/>
    <w:rPr>
      <w:rFonts w:ascii="Sylfaen" w:hAnsi="Sylfaen"/>
      <w:sz w:val="21"/>
    </w:rPr>
  </w:style>
  <w:style w:type="paragraph" w:customStyle="1" w:styleId="22">
    <w:name w:val="Основной текст (2)"/>
    <w:basedOn w:val="a0"/>
    <w:link w:val="21"/>
    <w:rsid w:val="00406571"/>
    <w:pPr>
      <w:shd w:val="clear" w:color="auto" w:fill="FFFFFF"/>
      <w:spacing w:line="378" w:lineRule="exact"/>
    </w:pPr>
    <w:rPr>
      <w:rFonts w:ascii="Sylfaen" w:hAnsi="Sylfaen"/>
      <w:sz w:val="21"/>
      <w:szCs w:val="20"/>
    </w:rPr>
  </w:style>
  <w:style w:type="character" w:customStyle="1" w:styleId="11pt">
    <w:name w:val="Основной текст + 11 pt"/>
    <w:aliases w:val="Полужирный"/>
    <w:rsid w:val="00406571"/>
    <w:rPr>
      <w:rFonts w:ascii="Times New Roman" w:hAnsi="Times New Roman"/>
      <w:spacing w:val="0"/>
      <w:sz w:val="22"/>
    </w:rPr>
  </w:style>
  <w:style w:type="character" w:customStyle="1" w:styleId="12">
    <w:name w:val="Основной текст + Полужирный1"/>
    <w:rsid w:val="00406571"/>
    <w:rPr>
      <w:rFonts w:ascii="Times New Roman" w:hAnsi="Times New Roman"/>
      <w:b/>
      <w:spacing w:val="0"/>
      <w:sz w:val="24"/>
    </w:rPr>
  </w:style>
  <w:style w:type="character" w:customStyle="1" w:styleId="23">
    <w:name w:val="Заголовок №2_"/>
    <w:link w:val="24"/>
    <w:locked/>
    <w:rsid w:val="00406571"/>
    <w:rPr>
      <w:sz w:val="24"/>
    </w:rPr>
  </w:style>
  <w:style w:type="paragraph" w:customStyle="1" w:styleId="24">
    <w:name w:val="Заголовок №2"/>
    <w:basedOn w:val="a0"/>
    <w:link w:val="23"/>
    <w:rsid w:val="00406571"/>
    <w:pPr>
      <w:shd w:val="clear" w:color="auto" w:fill="FFFFFF"/>
      <w:spacing w:before="360" w:after="60" w:line="240" w:lineRule="atLeast"/>
      <w:outlineLvl w:val="1"/>
    </w:pPr>
    <w:rPr>
      <w:szCs w:val="20"/>
    </w:rPr>
  </w:style>
  <w:style w:type="paragraph" w:styleId="ad">
    <w:name w:val="Normal (Web)"/>
    <w:basedOn w:val="a0"/>
    <w:rsid w:val="00406571"/>
    <w:pPr>
      <w:spacing w:before="100" w:beforeAutospacing="1" w:after="100" w:afterAutospacing="1"/>
    </w:pPr>
  </w:style>
  <w:style w:type="character" w:styleId="ae">
    <w:name w:val="Hyperlink"/>
    <w:basedOn w:val="a1"/>
    <w:uiPriority w:val="99"/>
    <w:rsid w:val="004140D3"/>
    <w:rPr>
      <w:rFonts w:cs="Times New Roman"/>
      <w:color w:val="0000FF"/>
      <w:u w:val="single"/>
    </w:rPr>
  </w:style>
  <w:style w:type="character" w:styleId="af">
    <w:name w:val="FollowedHyperlink"/>
    <w:basedOn w:val="a1"/>
    <w:uiPriority w:val="99"/>
    <w:rsid w:val="004140D3"/>
    <w:rPr>
      <w:rFonts w:cs="Times New Roman"/>
      <w:color w:val="800080"/>
      <w:u w:val="single"/>
    </w:rPr>
  </w:style>
  <w:style w:type="paragraph" w:customStyle="1" w:styleId="xl64">
    <w:name w:val="xl64"/>
    <w:basedOn w:val="a0"/>
    <w:rsid w:val="00414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5">
    <w:name w:val="xl65"/>
    <w:basedOn w:val="a0"/>
    <w:rsid w:val="00414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66">
    <w:name w:val="xl66"/>
    <w:basedOn w:val="a0"/>
    <w:rsid w:val="00414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67">
    <w:name w:val="xl67"/>
    <w:basedOn w:val="a0"/>
    <w:rsid w:val="00414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68">
    <w:name w:val="xl68"/>
    <w:basedOn w:val="a0"/>
    <w:rsid w:val="00414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69">
    <w:name w:val="xl69"/>
    <w:basedOn w:val="a0"/>
    <w:rsid w:val="00414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70">
    <w:name w:val="xl70"/>
    <w:basedOn w:val="a0"/>
    <w:rsid w:val="00414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71">
    <w:name w:val="xl71"/>
    <w:basedOn w:val="a0"/>
    <w:rsid w:val="00414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table" w:styleId="af0">
    <w:name w:val="Table Grid"/>
    <w:basedOn w:val="a2"/>
    <w:rsid w:val="00A9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Без интервала1"/>
    <w:rsid w:val="000072D7"/>
    <w:rPr>
      <w:sz w:val="24"/>
      <w:szCs w:val="24"/>
    </w:rPr>
  </w:style>
  <w:style w:type="paragraph" w:customStyle="1" w:styleId="xl63">
    <w:name w:val="xl63"/>
    <w:basedOn w:val="a0"/>
    <w:rsid w:val="00B21F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0"/>
    <w:rsid w:val="00B21F2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0"/>
    <w:rsid w:val="00BE5714"/>
    <w:pPr>
      <w:pBdr>
        <w:top w:val="single" w:sz="4" w:space="0" w:color="auto"/>
        <w:bottom w:val="single" w:sz="4" w:space="0" w:color="auto"/>
      </w:pBdr>
      <w:spacing w:before="100" w:beforeAutospacing="1" w:after="100" w:afterAutospacing="1"/>
      <w:jc w:val="center"/>
    </w:pPr>
    <w:rPr>
      <w:b/>
      <w:bCs/>
      <w:sz w:val="18"/>
      <w:szCs w:val="18"/>
    </w:rPr>
  </w:style>
  <w:style w:type="paragraph" w:customStyle="1" w:styleId="xl74">
    <w:name w:val="xl74"/>
    <w:basedOn w:val="a0"/>
    <w:rsid w:val="00BE5714"/>
    <w:pPr>
      <w:pBdr>
        <w:top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5">
    <w:name w:val="xl75"/>
    <w:basedOn w:val="a0"/>
    <w:rsid w:val="00261B14"/>
    <w:pPr>
      <w:pBdr>
        <w:top w:val="single" w:sz="8" w:space="0" w:color="auto"/>
        <w:left w:val="single" w:sz="8" w:space="0" w:color="auto"/>
        <w:bottom w:val="single" w:sz="8" w:space="0" w:color="auto"/>
      </w:pBdr>
      <w:spacing w:before="100" w:beforeAutospacing="1" w:after="100" w:afterAutospacing="1"/>
      <w:jc w:val="center"/>
    </w:pPr>
    <w:rPr>
      <w:sz w:val="18"/>
      <w:szCs w:val="18"/>
    </w:rPr>
  </w:style>
  <w:style w:type="paragraph" w:customStyle="1" w:styleId="xl76">
    <w:name w:val="xl76"/>
    <w:basedOn w:val="a0"/>
    <w:rsid w:val="00261B14"/>
    <w:pPr>
      <w:pBdr>
        <w:top w:val="single" w:sz="8" w:space="0" w:color="auto"/>
        <w:bottom w:val="single" w:sz="8" w:space="0" w:color="auto"/>
      </w:pBdr>
      <w:spacing w:before="100" w:beforeAutospacing="1" w:after="100" w:afterAutospacing="1"/>
      <w:jc w:val="center"/>
    </w:pPr>
    <w:rPr>
      <w:sz w:val="18"/>
      <w:szCs w:val="18"/>
    </w:rPr>
  </w:style>
  <w:style w:type="paragraph" w:customStyle="1" w:styleId="xl77">
    <w:name w:val="xl77"/>
    <w:basedOn w:val="a0"/>
    <w:rsid w:val="005D2D9E"/>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78">
    <w:name w:val="xl78"/>
    <w:basedOn w:val="a0"/>
    <w:rsid w:val="005D2D9E"/>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79">
    <w:name w:val="xl79"/>
    <w:basedOn w:val="a0"/>
    <w:rsid w:val="005D2D9E"/>
    <w:pPr>
      <w:pBdr>
        <w:top w:val="single" w:sz="8" w:space="0" w:color="auto"/>
        <w:left w:val="single" w:sz="8" w:space="0" w:color="auto"/>
        <w:bottom w:val="single" w:sz="8" w:space="0" w:color="auto"/>
      </w:pBdr>
      <w:spacing w:before="100" w:beforeAutospacing="1" w:after="100" w:afterAutospacing="1"/>
      <w:jc w:val="center"/>
    </w:pPr>
    <w:rPr>
      <w:sz w:val="18"/>
      <w:szCs w:val="18"/>
    </w:rPr>
  </w:style>
  <w:style w:type="paragraph" w:customStyle="1" w:styleId="xl80">
    <w:name w:val="xl80"/>
    <w:basedOn w:val="a0"/>
    <w:rsid w:val="005D2D9E"/>
    <w:pPr>
      <w:pBdr>
        <w:top w:val="single" w:sz="8" w:space="0" w:color="auto"/>
        <w:bottom w:val="single" w:sz="8" w:space="0" w:color="auto"/>
      </w:pBdr>
      <w:spacing w:before="100" w:beforeAutospacing="1" w:after="100" w:afterAutospacing="1"/>
      <w:jc w:val="center"/>
    </w:pPr>
    <w:rPr>
      <w:sz w:val="18"/>
      <w:szCs w:val="18"/>
    </w:rPr>
  </w:style>
  <w:style w:type="character" w:styleId="af1">
    <w:name w:val="annotation reference"/>
    <w:basedOn w:val="a1"/>
    <w:semiHidden/>
    <w:rsid w:val="00CA4E1A"/>
    <w:rPr>
      <w:rFonts w:cs="Times New Roman"/>
      <w:sz w:val="16"/>
      <w:szCs w:val="16"/>
    </w:rPr>
  </w:style>
  <w:style w:type="paragraph" w:styleId="af2">
    <w:name w:val="annotation text"/>
    <w:basedOn w:val="a0"/>
    <w:link w:val="af3"/>
    <w:semiHidden/>
    <w:rsid w:val="00CA4E1A"/>
    <w:rPr>
      <w:sz w:val="20"/>
      <w:szCs w:val="20"/>
    </w:rPr>
  </w:style>
  <w:style w:type="character" w:customStyle="1" w:styleId="af3">
    <w:name w:val="Текст примечания Знак"/>
    <w:basedOn w:val="a1"/>
    <w:link w:val="af2"/>
    <w:semiHidden/>
    <w:locked/>
    <w:rsid w:val="00E64537"/>
    <w:rPr>
      <w:rFonts w:cs="Times New Roman"/>
      <w:sz w:val="20"/>
      <w:szCs w:val="20"/>
    </w:rPr>
  </w:style>
  <w:style w:type="paragraph" w:styleId="af4">
    <w:name w:val="annotation subject"/>
    <w:basedOn w:val="af2"/>
    <w:next w:val="af2"/>
    <w:link w:val="af5"/>
    <w:semiHidden/>
    <w:rsid w:val="00CA4E1A"/>
    <w:rPr>
      <w:b/>
      <w:bCs/>
    </w:rPr>
  </w:style>
  <w:style w:type="character" w:customStyle="1" w:styleId="af5">
    <w:name w:val="Тема примечания Знак"/>
    <w:basedOn w:val="af3"/>
    <w:link w:val="af4"/>
    <w:semiHidden/>
    <w:locked/>
    <w:rsid w:val="00E64537"/>
    <w:rPr>
      <w:rFonts w:cs="Times New Roman"/>
      <w:b/>
      <w:bCs/>
      <w:sz w:val="20"/>
      <w:szCs w:val="20"/>
    </w:rPr>
  </w:style>
  <w:style w:type="paragraph" w:customStyle="1" w:styleId="consnormal">
    <w:name w:val="consnormal"/>
    <w:basedOn w:val="a0"/>
    <w:rsid w:val="00CA4E1A"/>
    <w:pPr>
      <w:spacing w:before="100" w:beforeAutospacing="1" w:after="100" w:afterAutospacing="1"/>
    </w:pPr>
  </w:style>
  <w:style w:type="paragraph" w:customStyle="1" w:styleId="af6">
    <w:name w:val="Стиль По правому краю"/>
    <w:basedOn w:val="a0"/>
    <w:rsid w:val="006958BD"/>
    <w:pPr>
      <w:pageBreakBefore/>
      <w:spacing w:line="276" w:lineRule="auto"/>
      <w:jc w:val="right"/>
    </w:pPr>
    <w:rPr>
      <w:szCs w:val="20"/>
    </w:rPr>
  </w:style>
  <w:style w:type="character" w:customStyle="1" w:styleId="10">
    <w:name w:val="Заголовок 1 Знак"/>
    <w:basedOn w:val="a1"/>
    <w:link w:val="1"/>
    <w:rsid w:val="00CA73B1"/>
    <w:rPr>
      <w:b/>
      <w:i/>
      <w:sz w:val="28"/>
      <w:lang w:val="en-US" w:eastAsia="ar-SA"/>
    </w:rPr>
  </w:style>
  <w:style w:type="character" w:customStyle="1" w:styleId="20">
    <w:name w:val="Заголовок 2 Знак"/>
    <w:basedOn w:val="a1"/>
    <w:link w:val="2"/>
    <w:rsid w:val="00CA73B1"/>
    <w:rPr>
      <w:rFonts w:ascii="Arial" w:hAnsi="Arial" w:cs="Arial"/>
      <w:b/>
      <w:bCs/>
      <w:i/>
      <w:iCs/>
      <w:sz w:val="28"/>
      <w:szCs w:val="28"/>
      <w:lang w:eastAsia="ar-SA"/>
    </w:rPr>
  </w:style>
  <w:style w:type="character" w:customStyle="1" w:styleId="30">
    <w:name w:val="Заголовок 3 Знак"/>
    <w:basedOn w:val="a1"/>
    <w:link w:val="3"/>
    <w:rsid w:val="00CA73B1"/>
    <w:rPr>
      <w:rFonts w:ascii="Arial" w:hAnsi="Arial"/>
      <w:b/>
      <w:sz w:val="22"/>
      <w:lang w:eastAsia="ar-SA"/>
    </w:rPr>
  </w:style>
  <w:style w:type="paragraph" w:customStyle="1" w:styleId="ConsPlusCell">
    <w:name w:val="ConsPlusCell"/>
    <w:uiPriority w:val="99"/>
    <w:rsid w:val="00CA73B1"/>
    <w:pPr>
      <w:widowControl w:val="0"/>
      <w:autoSpaceDE w:val="0"/>
      <w:autoSpaceDN w:val="0"/>
      <w:adjustRightInd w:val="0"/>
    </w:pPr>
    <w:rPr>
      <w:rFonts w:ascii="Arial" w:hAnsi="Arial" w:cs="Arial"/>
    </w:rPr>
  </w:style>
  <w:style w:type="paragraph" w:customStyle="1" w:styleId="ConsNormal0">
    <w:name w:val="ConsNormal"/>
    <w:uiPriority w:val="99"/>
    <w:rsid w:val="00CA73B1"/>
    <w:pPr>
      <w:autoSpaceDE w:val="0"/>
      <w:autoSpaceDN w:val="0"/>
      <w:adjustRightInd w:val="0"/>
      <w:ind w:firstLine="720"/>
    </w:pPr>
    <w:rPr>
      <w:rFonts w:ascii="Arial" w:hAnsi="Arial" w:cs="Arial"/>
    </w:rPr>
  </w:style>
  <w:style w:type="paragraph" w:styleId="af7">
    <w:name w:val="List Paragraph"/>
    <w:basedOn w:val="a0"/>
    <w:uiPriority w:val="99"/>
    <w:qFormat/>
    <w:rsid w:val="00CA73B1"/>
    <w:pPr>
      <w:ind w:left="720"/>
      <w:contextualSpacing/>
    </w:pPr>
  </w:style>
  <w:style w:type="paragraph" w:styleId="af8">
    <w:name w:val="Body Text"/>
    <w:basedOn w:val="a0"/>
    <w:link w:val="af9"/>
    <w:rsid w:val="00CA73B1"/>
    <w:pPr>
      <w:tabs>
        <w:tab w:val="num" w:pos="788"/>
      </w:tabs>
      <w:spacing w:line="360" w:lineRule="auto"/>
      <w:jc w:val="both"/>
    </w:pPr>
    <w:rPr>
      <w:sz w:val="28"/>
      <w:szCs w:val="20"/>
    </w:rPr>
  </w:style>
  <w:style w:type="character" w:customStyle="1" w:styleId="af9">
    <w:name w:val="Основной текст Знак"/>
    <w:basedOn w:val="a1"/>
    <w:link w:val="af8"/>
    <w:rsid w:val="00CA73B1"/>
    <w:rPr>
      <w:sz w:val="28"/>
    </w:rPr>
  </w:style>
  <w:style w:type="character" w:customStyle="1" w:styleId="WW-Absatz-Standardschriftart">
    <w:name w:val="WW-Absatz-Standardschriftart"/>
    <w:rsid w:val="00CA73B1"/>
  </w:style>
  <w:style w:type="character" w:customStyle="1" w:styleId="WW-">
    <w:name w:val="WW-Основной шрифт абзаца"/>
    <w:rsid w:val="00CA73B1"/>
  </w:style>
  <w:style w:type="character" w:customStyle="1" w:styleId="afa">
    <w:name w:val="Символ нумерации"/>
    <w:rsid w:val="00CA73B1"/>
  </w:style>
  <w:style w:type="paragraph" w:customStyle="1" w:styleId="afb">
    <w:name w:val="Заголовок"/>
    <w:basedOn w:val="a0"/>
    <w:next w:val="af8"/>
    <w:rsid w:val="00CA73B1"/>
    <w:pPr>
      <w:keepNext/>
      <w:overflowPunct w:val="0"/>
      <w:spacing w:before="240" w:after="120"/>
    </w:pPr>
    <w:rPr>
      <w:rFonts w:ascii="Verdana" w:eastAsia="Lucida Sans Unicode" w:hAnsi="Verdana" w:cs="Tahoma"/>
      <w:sz w:val="28"/>
      <w:szCs w:val="28"/>
      <w:lang w:eastAsia="ar-SA"/>
    </w:rPr>
  </w:style>
  <w:style w:type="paragraph" w:styleId="afc">
    <w:name w:val="List"/>
    <w:basedOn w:val="af8"/>
    <w:rsid w:val="00CA73B1"/>
    <w:pPr>
      <w:tabs>
        <w:tab w:val="clear" w:pos="788"/>
      </w:tabs>
      <w:overflowPunct w:val="0"/>
      <w:spacing w:after="120" w:line="240" w:lineRule="auto"/>
      <w:jc w:val="left"/>
    </w:pPr>
    <w:rPr>
      <w:rFonts w:ascii="Verdana" w:hAnsi="Verdana" w:cs="Tahoma"/>
      <w:sz w:val="20"/>
      <w:lang w:eastAsia="ar-SA"/>
    </w:rPr>
  </w:style>
  <w:style w:type="paragraph" w:customStyle="1" w:styleId="14">
    <w:name w:val="Название1"/>
    <w:basedOn w:val="a0"/>
    <w:rsid w:val="00CA73B1"/>
    <w:pPr>
      <w:suppressLineNumbers/>
      <w:overflowPunct w:val="0"/>
      <w:spacing w:before="120" w:after="120"/>
    </w:pPr>
    <w:rPr>
      <w:rFonts w:ascii="Verdana" w:hAnsi="Verdana" w:cs="Tahoma"/>
      <w:i/>
      <w:iCs/>
      <w:sz w:val="20"/>
      <w:szCs w:val="20"/>
      <w:lang w:eastAsia="ar-SA"/>
    </w:rPr>
  </w:style>
  <w:style w:type="paragraph" w:customStyle="1" w:styleId="15">
    <w:name w:val="Указатель1"/>
    <w:basedOn w:val="a0"/>
    <w:rsid w:val="00CA73B1"/>
    <w:pPr>
      <w:suppressLineNumbers/>
      <w:overflowPunct w:val="0"/>
    </w:pPr>
    <w:rPr>
      <w:rFonts w:ascii="Verdana" w:hAnsi="Verdana" w:cs="Tahoma"/>
      <w:sz w:val="20"/>
      <w:szCs w:val="20"/>
      <w:lang w:eastAsia="ar-SA"/>
    </w:rPr>
  </w:style>
  <w:style w:type="paragraph" w:customStyle="1" w:styleId="WW-HTML">
    <w:name w:val="WW-Стандартный HTML"/>
    <w:basedOn w:val="a0"/>
    <w:rsid w:val="00CA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pPr>
    <w:rPr>
      <w:rFonts w:ascii="Courier New" w:hAnsi="Courier New" w:cs="Courier New"/>
      <w:color w:val="000000"/>
      <w:sz w:val="20"/>
      <w:szCs w:val="20"/>
      <w:lang w:eastAsia="ar-SA"/>
    </w:rPr>
  </w:style>
  <w:style w:type="paragraph" w:customStyle="1" w:styleId="WW-0">
    <w:name w:val="WW-Текст выноски"/>
    <w:basedOn w:val="a0"/>
    <w:rsid w:val="00CA73B1"/>
    <w:pPr>
      <w:overflowPunct w:val="0"/>
    </w:pPr>
    <w:rPr>
      <w:rFonts w:ascii="Tahoma" w:hAnsi="Tahoma" w:cs="Tahoma"/>
      <w:sz w:val="16"/>
      <w:szCs w:val="16"/>
      <w:lang w:eastAsia="ar-SA"/>
    </w:rPr>
  </w:style>
  <w:style w:type="paragraph" w:customStyle="1" w:styleId="afd">
    <w:name w:val="Содержимое фрейма"/>
    <w:basedOn w:val="af8"/>
    <w:rsid w:val="00CA73B1"/>
    <w:pPr>
      <w:tabs>
        <w:tab w:val="clear" w:pos="788"/>
      </w:tabs>
      <w:overflowPunct w:val="0"/>
      <w:spacing w:after="120" w:line="240" w:lineRule="auto"/>
      <w:jc w:val="left"/>
    </w:pPr>
    <w:rPr>
      <w:sz w:val="20"/>
      <w:lang w:eastAsia="ar-SA"/>
    </w:rPr>
  </w:style>
  <w:style w:type="paragraph" w:customStyle="1" w:styleId="afe">
    <w:name w:val="Содержимое таблицы"/>
    <w:basedOn w:val="af8"/>
    <w:rsid w:val="00CA73B1"/>
    <w:pPr>
      <w:suppressLineNumbers/>
      <w:tabs>
        <w:tab w:val="clear" w:pos="788"/>
      </w:tabs>
      <w:overflowPunct w:val="0"/>
      <w:spacing w:after="120" w:line="240" w:lineRule="auto"/>
      <w:jc w:val="left"/>
    </w:pPr>
    <w:rPr>
      <w:sz w:val="20"/>
      <w:lang w:eastAsia="ar-SA"/>
    </w:rPr>
  </w:style>
  <w:style w:type="paragraph" w:customStyle="1" w:styleId="aff">
    <w:name w:val="Заголовок таблицы"/>
    <w:basedOn w:val="afe"/>
    <w:rsid w:val="00CA73B1"/>
    <w:pPr>
      <w:jc w:val="center"/>
    </w:pPr>
    <w:rPr>
      <w:b/>
      <w:bCs/>
      <w:i/>
      <w:iCs/>
    </w:rPr>
  </w:style>
  <w:style w:type="paragraph" w:customStyle="1" w:styleId="CharChar1">
    <w:name w:val="Char Char1"/>
    <w:basedOn w:val="a0"/>
    <w:rsid w:val="00CA73B1"/>
    <w:pPr>
      <w:spacing w:after="160" w:line="240" w:lineRule="exact"/>
    </w:pPr>
    <w:rPr>
      <w:rFonts w:ascii="Verdana" w:hAnsi="Verdana"/>
      <w:sz w:val="20"/>
      <w:szCs w:val="20"/>
      <w:lang w:val="en-US" w:eastAsia="en-US"/>
    </w:rPr>
  </w:style>
  <w:style w:type="paragraph" w:customStyle="1" w:styleId="Text">
    <w:name w:val="Text"/>
    <w:basedOn w:val="a0"/>
    <w:rsid w:val="00CA73B1"/>
    <w:pPr>
      <w:spacing w:after="240"/>
    </w:pPr>
    <w:rPr>
      <w:lang w:val="en-US" w:eastAsia="en-US"/>
    </w:rPr>
  </w:style>
  <w:style w:type="paragraph" w:customStyle="1" w:styleId="aff0">
    <w:name w:val="Знак"/>
    <w:basedOn w:val="a0"/>
    <w:rsid w:val="00CA73B1"/>
    <w:pPr>
      <w:widowControl w:val="0"/>
      <w:adjustRightInd w:val="0"/>
      <w:spacing w:after="160" w:line="240" w:lineRule="exact"/>
      <w:jc w:val="both"/>
      <w:textAlignment w:val="baseline"/>
    </w:pPr>
    <w:rPr>
      <w:rFonts w:ascii="Verdana" w:hAnsi="Verdana"/>
      <w:lang w:val="en-US" w:eastAsia="en-US"/>
    </w:rPr>
  </w:style>
  <w:style w:type="character" w:customStyle="1" w:styleId="4">
    <w:name w:val="Основной текст + Полужирный4"/>
    <w:rsid w:val="00CA73B1"/>
    <w:rPr>
      <w:b/>
      <w:bCs/>
      <w:sz w:val="23"/>
      <w:szCs w:val="23"/>
      <w:lang w:bidi="ar-SA"/>
    </w:rPr>
  </w:style>
  <w:style w:type="paragraph" w:styleId="a">
    <w:name w:val="List Bullet"/>
    <w:basedOn w:val="a0"/>
    <w:rsid w:val="00CA73B1"/>
    <w:pPr>
      <w:numPr>
        <w:numId w:val="2"/>
      </w:numPr>
      <w:overflowPunct w:val="0"/>
    </w:pPr>
    <w:rPr>
      <w:sz w:val="20"/>
      <w:szCs w:val="20"/>
      <w:lang w:eastAsia="ar-SA"/>
    </w:rPr>
  </w:style>
  <w:style w:type="paragraph" w:styleId="aff1">
    <w:name w:val="No Spacing"/>
    <w:uiPriority w:val="1"/>
    <w:qFormat/>
    <w:rsid w:val="00253A9D"/>
    <w:rPr>
      <w:sz w:val="24"/>
      <w:szCs w:val="24"/>
    </w:rPr>
  </w:style>
  <w:style w:type="table" w:customStyle="1" w:styleId="40">
    <w:name w:val="Сетка таблицы4"/>
    <w:basedOn w:val="a2"/>
    <w:next w:val="a2"/>
    <w:rsid w:val="00A835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Revision"/>
    <w:hidden/>
    <w:uiPriority w:val="99"/>
    <w:semiHidden/>
    <w:rsid w:val="005F680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Hyperlink" w:locked="1" w:uiPriority="99"/>
    <w:lsdException w:name="FollowedHyperlink" w:locked="1" w:uiPriority="99"/>
    <w:lsdException w:name="Strong" w:locked="1" w:qFormat="1"/>
    <w:lsdException w:name="Emphasis" w:locked="1" w:qFormat="1"/>
    <w:lsdException w:name="Normal (Web)" w:locked="1"/>
    <w:lsdException w:name="No List" w:locked="1"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87457"/>
    <w:rPr>
      <w:sz w:val="24"/>
      <w:szCs w:val="24"/>
    </w:rPr>
  </w:style>
  <w:style w:type="paragraph" w:styleId="1">
    <w:name w:val="heading 1"/>
    <w:basedOn w:val="a0"/>
    <w:next w:val="a0"/>
    <w:link w:val="10"/>
    <w:qFormat/>
    <w:locked/>
    <w:rsid w:val="00CA73B1"/>
    <w:pPr>
      <w:keepNext/>
      <w:tabs>
        <w:tab w:val="num" w:pos="0"/>
      </w:tabs>
      <w:overflowPunct w:val="0"/>
      <w:outlineLvl w:val="0"/>
    </w:pPr>
    <w:rPr>
      <w:b/>
      <w:i/>
      <w:sz w:val="28"/>
      <w:szCs w:val="20"/>
      <w:lang w:val="en-US" w:eastAsia="ar-SA"/>
    </w:rPr>
  </w:style>
  <w:style w:type="paragraph" w:styleId="2">
    <w:name w:val="heading 2"/>
    <w:basedOn w:val="a0"/>
    <w:next w:val="a0"/>
    <w:link w:val="20"/>
    <w:qFormat/>
    <w:locked/>
    <w:rsid w:val="00CA73B1"/>
    <w:pPr>
      <w:keepNext/>
      <w:tabs>
        <w:tab w:val="num" w:pos="0"/>
      </w:tabs>
      <w:overflowPunct w:val="0"/>
      <w:spacing w:before="240" w:after="60"/>
      <w:outlineLvl w:val="1"/>
    </w:pPr>
    <w:rPr>
      <w:rFonts w:ascii="Arial" w:hAnsi="Arial" w:cs="Arial"/>
      <w:b/>
      <w:bCs/>
      <w:i/>
      <w:iCs/>
      <w:sz w:val="28"/>
      <w:szCs w:val="28"/>
      <w:lang w:eastAsia="ar-SA"/>
    </w:rPr>
  </w:style>
  <w:style w:type="paragraph" w:styleId="3">
    <w:name w:val="heading 3"/>
    <w:basedOn w:val="a0"/>
    <w:next w:val="a0"/>
    <w:link w:val="30"/>
    <w:qFormat/>
    <w:locked/>
    <w:rsid w:val="00CA73B1"/>
    <w:pPr>
      <w:keepNext/>
      <w:tabs>
        <w:tab w:val="num" w:pos="0"/>
      </w:tabs>
      <w:overflowPunct w:val="0"/>
      <w:jc w:val="center"/>
      <w:outlineLvl w:val="2"/>
    </w:pPr>
    <w:rPr>
      <w:rFonts w:ascii="Arial" w:hAnsi="Arial"/>
      <w:b/>
      <w:sz w:val="22"/>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CE6A1E"/>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E6A1E"/>
    <w:pPr>
      <w:widowControl w:val="0"/>
      <w:autoSpaceDE w:val="0"/>
      <w:autoSpaceDN w:val="0"/>
      <w:adjustRightInd w:val="0"/>
    </w:pPr>
    <w:rPr>
      <w:rFonts w:ascii="Courier New" w:hAnsi="Courier New" w:cs="Courier New"/>
    </w:rPr>
  </w:style>
  <w:style w:type="paragraph" w:customStyle="1" w:styleId="ConsPlusTitle">
    <w:name w:val="ConsPlusTitle"/>
    <w:rsid w:val="00CE6A1E"/>
    <w:pPr>
      <w:widowControl w:val="0"/>
      <w:autoSpaceDE w:val="0"/>
      <w:autoSpaceDN w:val="0"/>
      <w:adjustRightInd w:val="0"/>
    </w:pPr>
    <w:rPr>
      <w:rFonts w:ascii="Arial" w:hAnsi="Arial" w:cs="Arial"/>
      <w:b/>
      <w:bCs/>
    </w:rPr>
  </w:style>
  <w:style w:type="paragraph" w:styleId="a4">
    <w:name w:val="Balloon Text"/>
    <w:basedOn w:val="a0"/>
    <w:link w:val="a5"/>
    <w:semiHidden/>
    <w:rsid w:val="00E8090A"/>
    <w:rPr>
      <w:rFonts w:ascii="Tahoma" w:hAnsi="Tahoma" w:cs="Tahoma"/>
      <w:sz w:val="16"/>
      <w:szCs w:val="16"/>
    </w:rPr>
  </w:style>
  <w:style w:type="character" w:customStyle="1" w:styleId="a5">
    <w:name w:val="Текст выноски Знак"/>
    <w:basedOn w:val="a1"/>
    <w:link w:val="a4"/>
    <w:locked/>
    <w:rsid w:val="000C48DC"/>
    <w:rPr>
      <w:rFonts w:ascii="Tahoma" w:hAnsi="Tahoma" w:cs="Times New Roman"/>
      <w:sz w:val="16"/>
      <w:lang w:val="ru-RU" w:eastAsia="ru-RU"/>
    </w:rPr>
  </w:style>
  <w:style w:type="paragraph" w:styleId="a6">
    <w:name w:val="footer"/>
    <w:basedOn w:val="a0"/>
    <w:link w:val="a7"/>
    <w:rsid w:val="008A19C2"/>
    <w:pPr>
      <w:tabs>
        <w:tab w:val="center" w:pos="4677"/>
        <w:tab w:val="right" w:pos="9355"/>
      </w:tabs>
    </w:pPr>
  </w:style>
  <w:style w:type="character" w:customStyle="1" w:styleId="a7">
    <w:name w:val="Нижний колонтитул Знак"/>
    <w:basedOn w:val="a1"/>
    <w:link w:val="a6"/>
    <w:locked/>
    <w:rsid w:val="000C48DC"/>
    <w:rPr>
      <w:rFonts w:cs="Times New Roman"/>
      <w:sz w:val="24"/>
      <w:lang w:val="ru-RU" w:eastAsia="ru-RU"/>
    </w:rPr>
  </w:style>
  <w:style w:type="character" w:styleId="a8">
    <w:name w:val="page number"/>
    <w:basedOn w:val="a1"/>
    <w:rsid w:val="008A19C2"/>
    <w:rPr>
      <w:rFonts w:cs="Times New Roman"/>
    </w:rPr>
  </w:style>
  <w:style w:type="paragraph" w:styleId="a9">
    <w:name w:val="header"/>
    <w:basedOn w:val="a0"/>
    <w:link w:val="aa"/>
    <w:rsid w:val="008A19C2"/>
    <w:pPr>
      <w:tabs>
        <w:tab w:val="center" w:pos="4677"/>
        <w:tab w:val="right" w:pos="9355"/>
      </w:tabs>
    </w:pPr>
  </w:style>
  <w:style w:type="character" w:customStyle="1" w:styleId="aa">
    <w:name w:val="Верхний колонтитул Знак"/>
    <w:basedOn w:val="a1"/>
    <w:link w:val="a9"/>
    <w:locked/>
    <w:rsid w:val="000C48DC"/>
    <w:rPr>
      <w:rFonts w:cs="Times New Roman"/>
      <w:sz w:val="24"/>
      <w:lang w:val="ru-RU" w:eastAsia="ru-RU"/>
    </w:rPr>
  </w:style>
  <w:style w:type="character" w:customStyle="1" w:styleId="ab">
    <w:name w:val="Основной текст_"/>
    <w:link w:val="11"/>
    <w:locked/>
    <w:rsid w:val="00406571"/>
    <w:rPr>
      <w:rFonts w:ascii="Sylfaen" w:hAnsi="Sylfaen"/>
      <w:sz w:val="21"/>
    </w:rPr>
  </w:style>
  <w:style w:type="paragraph" w:customStyle="1" w:styleId="11">
    <w:name w:val="Основной текст1"/>
    <w:basedOn w:val="a0"/>
    <w:link w:val="ab"/>
    <w:rsid w:val="00406571"/>
    <w:pPr>
      <w:shd w:val="clear" w:color="auto" w:fill="FFFFFF"/>
      <w:spacing w:before="720" w:line="407" w:lineRule="exact"/>
    </w:pPr>
    <w:rPr>
      <w:rFonts w:ascii="Sylfaen" w:hAnsi="Sylfaen"/>
      <w:sz w:val="21"/>
      <w:szCs w:val="20"/>
    </w:rPr>
  </w:style>
  <w:style w:type="character" w:customStyle="1" w:styleId="ac">
    <w:name w:val="Основной текст + Полужирный"/>
    <w:rsid w:val="00406571"/>
    <w:rPr>
      <w:rFonts w:ascii="Sylfaen" w:hAnsi="Sylfaen"/>
      <w:b/>
      <w:spacing w:val="0"/>
      <w:sz w:val="21"/>
    </w:rPr>
  </w:style>
  <w:style w:type="character" w:customStyle="1" w:styleId="21">
    <w:name w:val="Основной текст (2)_"/>
    <w:link w:val="22"/>
    <w:locked/>
    <w:rsid w:val="00406571"/>
    <w:rPr>
      <w:rFonts w:ascii="Sylfaen" w:hAnsi="Sylfaen"/>
      <w:sz w:val="21"/>
    </w:rPr>
  </w:style>
  <w:style w:type="paragraph" w:customStyle="1" w:styleId="22">
    <w:name w:val="Основной текст (2)"/>
    <w:basedOn w:val="a0"/>
    <w:link w:val="21"/>
    <w:rsid w:val="00406571"/>
    <w:pPr>
      <w:shd w:val="clear" w:color="auto" w:fill="FFFFFF"/>
      <w:spacing w:line="378" w:lineRule="exact"/>
    </w:pPr>
    <w:rPr>
      <w:rFonts w:ascii="Sylfaen" w:hAnsi="Sylfaen"/>
      <w:sz w:val="21"/>
      <w:szCs w:val="20"/>
    </w:rPr>
  </w:style>
  <w:style w:type="character" w:customStyle="1" w:styleId="11pt">
    <w:name w:val="Основной текст + 11 pt"/>
    <w:aliases w:val="Полужирный"/>
    <w:rsid w:val="00406571"/>
    <w:rPr>
      <w:rFonts w:ascii="Times New Roman" w:hAnsi="Times New Roman"/>
      <w:spacing w:val="0"/>
      <w:sz w:val="22"/>
    </w:rPr>
  </w:style>
  <w:style w:type="character" w:customStyle="1" w:styleId="12">
    <w:name w:val="Основной текст + Полужирный1"/>
    <w:rsid w:val="00406571"/>
    <w:rPr>
      <w:rFonts w:ascii="Times New Roman" w:hAnsi="Times New Roman"/>
      <w:b/>
      <w:spacing w:val="0"/>
      <w:sz w:val="24"/>
    </w:rPr>
  </w:style>
  <w:style w:type="character" w:customStyle="1" w:styleId="23">
    <w:name w:val="Заголовок №2_"/>
    <w:link w:val="24"/>
    <w:locked/>
    <w:rsid w:val="00406571"/>
    <w:rPr>
      <w:sz w:val="24"/>
    </w:rPr>
  </w:style>
  <w:style w:type="paragraph" w:customStyle="1" w:styleId="24">
    <w:name w:val="Заголовок №2"/>
    <w:basedOn w:val="a0"/>
    <w:link w:val="23"/>
    <w:rsid w:val="00406571"/>
    <w:pPr>
      <w:shd w:val="clear" w:color="auto" w:fill="FFFFFF"/>
      <w:spacing w:before="360" w:after="60" w:line="240" w:lineRule="atLeast"/>
      <w:outlineLvl w:val="1"/>
    </w:pPr>
    <w:rPr>
      <w:szCs w:val="20"/>
    </w:rPr>
  </w:style>
  <w:style w:type="paragraph" w:styleId="ad">
    <w:name w:val="Normal (Web)"/>
    <w:basedOn w:val="a0"/>
    <w:rsid w:val="00406571"/>
    <w:pPr>
      <w:spacing w:before="100" w:beforeAutospacing="1" w:after="100" w:afterAutospacing="1"/>
    </w:pPr>
  </w:style>
  <w:style w:type="character" w:styleId="ae">
    <w:name w:val="Hyperlink"/>
    <w:basedOn w:val="a1"/>
    <w:uiPriority w:val="99"/>
    <w:rsid w:val="004140D3"/>
    <w:rPr>
      <w:rFonts w:cs="Times New Roman"/>
      <w:color w:val="0000FF"/>
      <w:u w:val="single"/>
    </w:rPr>
  </w:style>
  <w:style w:type="character" w:styleId="af">
    <w:name w:val="FollowedHyperlink"/>
    <w:basedOn w:val="a1"/>
    <w:uiPriority w:val="99"/>
    <w:rsid w:val="004140D3"/>
    <w:rPr>
      <w:rFonts w:cs="Times New Roman"/>
      <w:color w:val="800080"/>
      <w:u w:val="single"/>
    </w:rPr>
  </w:style>
  <w:style w:type="paragraph" w:customStyle="1" w:styleId="xl64">
    <w:name w:val="xl64"/>
    <w:basedOn w:val="a0"/>
    <w:rsid w:val="00414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5">
    <w:name w:val="xl65"/>
    <w:basedOn w:val="a0"/>
    <w:rsid w:val="00414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66">
    <w:name w:val="xl66"/>
    <w:basedOn w:val="a0"/>
    <w:rsid w:val="00414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67">
    <w:name w:val="xl67"/>
    <w:basedOn w:val="a0"/>
    <w:rsid w:val="00414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68">
    <w:name w:val="xl68"/>
    <w:basedOn w:val="a0"/>
    <w:rsid w:val="00414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69">
    <w:name w:val="xl69"/>
    <w:basedOn w:val="a0"/>
    <w:rsid w:val="00414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70">
    <w:name w:val="xl70"/>
    <w:basedOn w:val="a0"/>
    <w:rsid w:val="00414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71">
    <w:name w:val="xl71"/>
    <w:basedOn w:val="a0"/>
    <w:rsid w:val="00414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table" w:styleId="af0">
    <w:name w:val="Table Grid"/>
    <w:basedOn w:val="a2"/>
    <w:rsid w:val="00A9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Без интервала1"/>
    <w:rsid w:val="000072D7"/>
    <w:rPr>
      <w:sz w:val="24"/>
      <w:szCs w:val="24"/>
    </w:rPr>
  </w:style>
  <w:style w:type="paragraph" w:customStyle="1" w:styleId="xl63">
    <w:name w:val="xl63"/>
    <w:basedOn w:val="a0"/>
    <w:rsid w:val="00B21F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0"/>
    <w:rsid w:val="00B21F2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0"/>
    <w:rsid w:val="00BE5714"/>
    <w:pPr>
      <w:pBdr>
        <w:top w:val="single" w:sz="4" w:space="0" w:color="auto"/>
        <w:bottom w:val="single" w:sz="4" w:space="0" w:color="auto"/>
      </w:pBdr>
      <w:spacing w:before="100" w:beforeAutospacing="1" w:after="100" w:afterAutospacing="1"/>
      <w:jc w:val="center"/>
    </w:pPr>
    <w:rPr>
      <w:b/>
      <w:bCs/>
      <w:sz w:val="18"/>
      <w:szCs w:val="18"/>
    </w:rPr>
  </w:style>
  <w:style w:type="paragraph" w:customStyle="1" w:styleId="xl74">
    <w:name w:val="xl74"/>
    <w:basedOn w:val="a0"/>
    <w:rsid w:val="00BE5714"/>
    <w:pPr>
      <w:pBdr>
        <w:top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5">
    <w:name w:val="xl75"/>
    <w:basedOn w:val="a0"/>
    <w:rsid w:val="00261B14"/>
    <w:pPr>
      <w:pBdr>
        <w:top w:val="single" w:sz="8" w:space="0" w:color="auto"/>
        <w:left w:val="single" w:sz="8" w:space="0" w:color="auto"/>
        <w:bottom w:val="single" w:sz="8" w:space="0" w:color="auto"/>
      </w:pBdr>
      <w:spacing w:before="100" w:beforeAutospacing="1" w:after="100" w:afterAutospacing="1"/>
      <w:jc w:val="center"/>
    </w:pPr>
    <w:rPr>
      <w:sz w:val="18"/>
      <w:szCs w:val="18"/>
    </w:rPr>
  </w:style>
  <w:style w:type="paragraph" w:customStyle="1" w:styleId="xl76">
    <w:name w:val="xl76"/>
    <w:basedOn w:val="a0"/>
    <w:rsid w:val="00261B14"/>
    <w:pPr>
      <w:pBdr>
        <w:top w:val="single" w:sz="8" w:space="0" w:color="auto"/>
        <w:bottom w:val="single" w:sz="8" w:space="0" w:color="auto"/>
      </w:pBdr>
      <w:spacing w:before="100" w:beforeAutospacing="1" w:after="100" w:afterAutospacing="1"/>
      <w:jc w:val="center"/>
    </w:pPr>
    <w:rPr>
      <w:sz w:val="18"/>
      <w:szCs w:val="18"/>
    </w:rPr>
  </w:style>
  <w:style w:type="paragraph" w:customStyle="1" w:styleId="xl77">
    <w:name w:val="xl77"/>
    <w:basedOn w:val="a0"/>
    <w:rsid w:val="005D2D9E"/>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78">
    <w:name w:val="xl78"/>
    <w:basedOn w:val="a0"/>
    <w:rsid w:val="005D2D9E"/>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79">
    <w:name w:val="xl79"/>
    <w:basedOn w:val="a0"/>
    <w:rsid w:val="005D2D9E"/>
    <w:pPr>
      <w:pBdr>
        <w:top w:val="single" w:sz="8" w:space="0" w:color="auto"/>
        <w:left w:val="single" w:sz="8" w:space="0" w:color="auto"/>
        <w:bottom w:val="single" w:sz="8" w:space="0" w:color="auto"/>
      </w:pBdr>
      <w:spacing w:before="100" w:beforeAutospacing="1" w:after="100" w:afterAutospacing="1"/>
      <w:jc w:val="center"/>
    </w:pPr>
    <w:rPr>
      <w:sz w:val="18"/>
      <w:szCs w:val="18"/>
    </w:rPr>
  </w:style>
  <w:style w:type="paragraph" w:customStyle="1" w:styleId="xl80">
    <w:name w:val="xl80"/>
    <w:basedOn w:val="a0"/>
    <w:rsid w:val="005D2D9E"/>
    <w:pPr>
      <w:pBdr>
        <w:top w:val="single" w:sz="8" w:space="0" w:color="auto"/>
        <w:bottom w:val="single" w:sz="8" w:space="0" w:color="auto"/>
      </w:pBdr>
      <w:spacing w:before="100" w:beforeAutospacing="1" w:after="100" w:afterAutospacing="1"/>
      <w:jc w:val="center"/>
    </w:pPr>
    <w:rPr>
      <w:sz w:val="18"/>
      <w:szCs w:val="18"/>
    </w:rPr>
  </w:style>
  <w:style w:type="character" w:styleId="af1">
    <w:name w:val="annotation reference"/>
    <w:basedOn w:val="a1"/>
    <w:semiHidden/>
    <w:rsid w:val="00CA4E1A"/>
    <w:rPr>
      <w:rFonts w:cs="Times New Roman"/>
      <w:sz w:val="16"/>
      <w:szCs w:val="16"/>
    </w:rPr>
  </w:style>
  <w:style w:type="paragraph" w:styleId="af2">
    <w:name w:val="annotation text"/>
    <w:basedOn w:val="a0"/>
    <w:link w:val="af3"/>
    <w:semiHidden/>
    <w:rsid w:val="00CA4E1A"/>
    <w:rPr>
      <w:sz w:val="20"/>
      <w:szCs w:val="20"/>
    </w:rPr>
  </w:style>
  <w:style w:type="character" w:customStyle="1" w:styleId="af3">
    <w:name w:val="Текст примечания Знак"/>
    <w:basedOn w:val="a1"/>
    <w:link w:val="af2"/>
    <w:semiHidden/>
    <w:locked/>
    <w:rsid w:val="00E64537"/>
    <w:rPr>
      <w:rFonts w:cs="Times New Roman"/>
      <w:sz w:val="20"/>
      <w:szCs w:val="20"/>
    </w:rPr>
  </w:style>
  <w:style w:type="paragraph" w:styleId="af4">
    <w:name w:val="annotation subject"/>
    <w:basedOn w:val="af2"/>
    <w:next w:val="af2"/>
    <w:link w:val="af5"/>
    <w:semiHidden/>
    <w:rsid w:val="00CA4E1A"/>
    <w:rPr>
      <w:b/>
      <w:bCs/>
    </w:rPr>
  </w:style>
  <w:style w:type="character" w:customStyle="1" w:styleId="af5">
    <w:name w:val="Тема примечания Знак"/>
    <w:basedOn w:val="af3"/>
    <w:link w:val="af4"/>
    <w:semiHidden/>
    <w:locked/>
    <w:rsid w:val="00E64537"/>
    <w:rPr>
      <w:rFonts w:cs="Times New Roman"/>
      <w:b/>
      <w:bCs/>
      <w:sz w:val="20"/>
      <w:szCs w:val="20"/>
    </w:rPr>
  </w:style>
  <w:style w:type="paragraph" w:customStyle="1" w:styleId="consnormal">
    <w:name w:val="consnormal"/>
    <w:basedOn w:val="a0"/>
    <w:rsid w:val="00CA4E1A"/>
    <w:pPr>
      <w:spacing w:before="100" w:beforeAutospacing="1" w:after="100" w:afterAutospacing="1"/>
    </w:pPr>
  </w:style>
  <w:style w:type="paragraph" w:customStyle="1" w:styleId="af6">
    <w:name w:val="Стиль По правому краю"/>
    <w:basedOn w:val="a0"/>
    <w:rsid w:val="006958BD"/>
    <w:pPr>
      <w:pageBreakBefore/>
      <w:spacing w:line="276" w:lineRule="auto"/>
      <w:jc w:val="right"/>
    </w:pPr>
    <w:rPr>
      <w:szCs w:val="20"/>
    </w:rPr>
  </w:style>
  <w:style w:type="character" w:customStyle="1" w:styleId="10">
    <w:name w:val="Заголовок 1 Знак"/>
    <w:basedOn w:val="a1"/>
    <w:link w:val="1"/>
    <w:rsid w:val="00CA73B1"/>
    <w:rPr>
      <w:b/>
      <w:i/>
      <w:sz w:val="28"/>
      <w:lang w:val="en-US" w:eastAsia="ar-SA"/>
    </w:rPr>
  </w:style>
  <w:style w:type="character" w:customStyle="1" w:styleId="20">
    <w:name w:val="Заголовок 2 Знак"/>
    <w:basedOn w:val="a1"/>
    <w:link w:val="2"/>
    <w:rsid w:val="00CA73B1"/>
    <w:rPr>
      <w:rFonts w:ascii="Arial" w:hAnsi="Arial" w:cs="Arial"/>
      <w:b/>
      <w:bCs/>
      <w:i/>
      <w:iCs/>
      <w:sz w:val="28"/>
      <w:szCs w:val="28"/>
      <w:lang w:eastAsia="ar-SA"/>
    </w:rPr>
  </w:style>
  <w:style w:type="character" w:customStyle="1" w:styleId="30">
    <w:name w:val="Заголовок 3 Знак"/>
    <w:basedOn w:val="a1"/>
    <w:link w:val="3"/>
    <w:rsid w:val="00CA73B1"/>
    <w:rPr>
      <w:rFonts w:ascii="Arial" w:hAnsi="Arial"/>
      <w:b/>
      <w:sz w:val="22"/>
      <w:lang w:eastAsia="ar-SA"/>
    </w:rPr>
  </w:style>
  <w:style w:type="paragraph" w:customStyle="1" w:styleId="ConsPlusCell">
    <w:name w:val="ConsPlusCell"/>
    <w:uiPriority w:val="99"/>
    <w:rsid w:val="00CA73B1"/>
    <w:pPr>
      <w:widowControl w:val="0"/>
      <w:autoSpaceDE w:val="0"/>
      <w:autoSpaceDN w:val="0"/>
      <w:adjustRightInd w:val="0"/>
    </w:pPr>
    <w:rPr>
      <w:rFonts w:ascii="Arial" w:hAnsi="Arial" w:cs="Arial"/>
    </w:rPr>
  </w:style>
  <w:style w:type="paragraph" w:customStyle="1" w:styleId="ConsNormal0">
    <w:name w:val="ConsNormal"/>
    <w:uiPriority w:val="99"/>
    <w:rsid w:val="00CA73B1"/>
    <w:pPr>
      <w:autoSpaceDE w:val="0"/>
      <w:autoSpaceDN w:val="0"/>
      <w:adjustRightInd w:val="0"/>
      <w:ind w:firstLine="720"/>
    </w:pPr>
    <w:rPr>
      <w:rFonts w:ascii="Arial" w:hAnsi="Arial" w:cs="Arial"/>
    </w:rPr>
  </w:style>
  <w:style w:type="paragraph" w:styleId="af7">
    <w:name w:val="List Paragraph"/>
    <w:basedOn w:val="a0"/>
    <w:uiPriority w:val="99"/>
    <w:qFormat/>
    <w:rsid w:val="00CA73B1"/>
    <w:pPr>
      <w:ind w:left="720"/>
      <w:contextualSpacing/>
    </w:pPr>
  </w:style>
  <w:style w:type="paragraph" w:styleId="af8">
    <w:name w:val="Body Text"/>
    <w:basedOn w:val="a0"/>
    <w:link w:val="af9"/>
    <w:rsid w:val="00CA73B1"/>
    <w:pPr>
      <w:tabs>
        <w:tab w:val="num" w:pos="788"/>
      </w:tabs>
      <w:spacing w:line="360" w:lineRule="auto"/>
      <w:jc w:val="both"/>
    </w:pPr>
    <w:rPr>
      <w:sz w:val="28"/>
      <w:szCs w:val="20"/>
    </w:rPr>
  </w:style>
  <w:style w:type="character" w:customStyle="1" w:styleId="af9">
    <w:name w:val="Основной текст Знак"/>
    <w:basedOn w:val="a1"/>
    <w:link w:val="af8"/>
    <w:rsid w:val="00CA73B1"/>
    <w:rPr>
      <w:sz w:val="28"/>
    </w:rPr>
  </w:style>
  <w:style w:type="character" w:customStyle="1" w:styleId="WW-Absatz-Standardschriftart">
    <w:name w:val="WW-Absatz-Standardschriftart"/>
    <w:rsid w:val="00CA73B1"/>
  </w:style>
  <w:style w:type="character" w:customStyle="1" w:styleId="WW-">
    <w:name w:val="WW-Основной шрифт абзаца"/>
    <w:rsid w:val="00CA73B1"/>
  </w:style>
  <w:style w:type="character" w:customStyle="1" w:styleId="afa">
    <w:name w:val="Символ нумерации"/>
    <w:rsid w:val="00CA73B1"/>
  </w:style>
  <w:style w:type="paragraph" w:customStyle="1" w:styleId="afb">
    <w:name w:val="Заголовок"/>
    <w:basedOn w:val="a0"/>
    <w:next w:val="af8"/>
    <w:rsid w:val="00CA73B1"/>
    <w:pPr>
      <w:keepNext/>
      <w:overflowPunct w:val="0"/>
      <w:spacing w:before="240" w:after="120"/>
    </w:pPr>
    <w:rPr>
      <w:rFonts w:ascii="Verdana" w:eastAsia="Lucida Sans Unicode" w:hAnsi="Verdana" w:cs="Tahoma"/>
      <w:sz w:val="28"/>
      <w:szCs w:val="28"/>
      <w:lang w:eastAsia="ar-SA"/>
    </w:rPr>
  </w:style>
  <w:style w:type="paragraph" w:styleId="afc">
    <w:name w:val="List"/>
    <w:basedOn w:val="af8"/>
    <w:rsid w:val="00CA73B1"/>
    <w:pPr>
      <w:tabs>
        <w:tab w:val="clear" w:pos="788"/>
      </w:tabs>
      <w:overflowPunct w:val="0"/>
      <w:spacing w:after="120" w:line="240" w:lineRule="auto"/>
      <w:jc w:val="left"/>
    </w:pPr>
    <w:rPr>
      <w:rFonts w:ascii="Verdana" w:hAnsi="Verdana" w:cs="Tahoma"/>
      <w:sz w:val="20"/>
      <w:lang w:eastAsia="ar-SA"/>
    </w:rPr>
  </w:style>
  <w:style w:type="paragraph" w:customStyle="1" w:styleId="14">
    <w:name w:val="Название1"/>
    <w:basedOn w:val="a0"/>
    <w:rsid w:val="00CA73B1"/>
    <w:pPr>
      <w:suppressLineNumbers/>
      <w:overflowPunct w:val="0"/>
      <w:spacing w:before="120" w:after="120"/>
    </w:pPr>
    <w:rPr>
      <w:rFonts w:ascii="Verdana" w:hAnsi="Verdana" w:cs="Tahoma"/>
      <w:i/>
      <w:iCs/>
      <w:sz w:val="20"/>
      <w:szCs w:val="20"/>
      <w:lang w:eastAsia="ar-SA"/>
    </w:rPr>
  </w:style>
  <w:style w:type="paragraph" w:customStyle="1" w:styleId="15">
    <w:name w:val="Указатель1"/>
    <w:basedOn w:val="a0"/>
    <w:rsid w:val="00CA73B1"/>
    <w:pPr>
      <w:suppressLineNumbers/>
      <w:overflowPunct w:val="0"/>
    </w:pPr>
    <w:rPr>
      <w:rFonts w:ascii="Verdana" w:hAnsi="Verdana" w:cs="Tahoma"/>
      <w:sz w:val="20"/>
      <w:szCs w:val="20"/>
      <w:lang w:eastAsia="ar-SA"/>
    </w:rPr>
  </w:style>
  <w:style w:type="paragraph" w:customStyle="1" w:styleId="WW-HTML">
    <w:name w:val="WW-Стандартный HTML"/>
    <w:basedOn w:val="a0"/>
    <w:rsid w:val="00CA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pPr>
    <w:rPr>
      <w:rFonts w:ascii="Courier New" w:hAnsi="Courier New" w:cs="Courier New"/>
      <w:color w:val="000000"/>
      <w:sz w:val="20"/>
      <w:szCs w:val="20"/>
      <w:lang w:eastAsia="ar-SA"/>
    </w:rPr>
  </w:style>
  <w:style w:type="paragraph" w:customStyle="1" w:styleId="WW-0">
    <w:name w:val="WW-Текст выноски"/>
    <w:basedOn w:val="a0"/>
    <w:rsid w:val="00CA73B1"/>
    <w:pPr>
      <w:overflowPunct w:val="0"/>
    </w:pPr>
    <w:rPr>
      <w:rFonts w:ascii="Tahoma" w:hAnsi="Tahoma" w:cs="Tahoma"/>
      <w:sz w:val="16"/>
      <w:szCs w:val="16"/>
      <w:lang w:eastAsia="ar-SA"/>
    </w:rPr>
  </w:style>
  <w:style w:type="paragraph" w:customStyle="1" w:styleId="afd">
    <w:name w:val="Содержимое фрейма"/>
    <w:basedOn w:val="af8"/>
    <w:rsid w:val="00CA73B1"/>
    <w:pPr>
      <w:tabs>
        <w:tab w:val="clear" w:pos="788"/>
      </w:tabs>
      <w:overflowPunct w:val="0"/>
      <w:spacing w:after="120" w:line="240" w:lineRule="auto"/>
      <w:jc w:val="left"/>
    </w:pPr>
    <w:rPr>
      <w:sz w:val="20"/>
      <w:lang w:eastAsia="ar-SA"/>
    </w:rPr>
  </w:style>
  <w:style w:type="paragraph" w:customStyle="1" w:styleId="afe">
    <w:name w:val="Содержимое таблицы"/>
    <w:basedOn w:val="af8"/>
    <w:rsid w:val="00CA73B1"/>
    <w:pPr>
      <w:suppressLineNumbers/>
      <w:tabs>
        <w:tab w:val="clear" w:pos="788"/>
      </w:tabs>
      <w:overflowPunct w:val="0"/>
      <w:spacing w:after="120" w:line="240" w:lineRule="auto"/>
      <w:jc w:val="left"/>
    </w:pPr>
    <w:rPr>
      <w:sz w:val="20"/>
      <w:lang w:eastAsia="ar-SA"/>
    </w:rPr>
  </w:style>
  <w:style w:type="paragraph" w:customStyle="1" w:styleId="aff">
    <w:name w:val="Заголовок таблицы"/>
    <w:basedOn w:val="afe"/>
    <w:rsid w:val="00CA73B1"/>
    <w:pPr>
      <w:jc w:val="center"/>
    </w:pPr>
    <w:rPr>
      <w:b/>
      <w:bCs/>
      <w:i/>
      <w:iCs/>
    </w:rPr>
  </w:style>
  <w:style w:type="paragraph" w:customStyle="1" w:styleId="CharChar1">
    <w:name w:val="Char Char1"/>
    <w:basedOn w:val="a0"/>
    <w:rsid w:val="00CA73B1"/>
    <w:pPr>
      <w:spacing w:after="160" w:line="240" w:lineRule="exact"/>
    </w:pPr>
    <w:rPr>
      <w:rFonts w:ascii="Verdana" w:hAnsi="Verdana"/>
      <w:sz w:val="20"/>
      <w:szCs w:val="20"/>
      <w:lang w:val="en-US" w:eastAsia="en-US"/>
    </w:rPr>
  </w:style>
  <w:style w:type="paragraph" w:customStyle="1" w:styleId="Text">
    <w:name w:val="Text"/>
    <w:basedOn w:val="a0"/>
    <w:rsid w:val="00CA73B1"/>
    <w:pPr>
      <w:spacing w:after="240"/>
    </w:pPr>
    <w:rPr>
      <w:lang w:val="en-US" w:eastAsia="en-US"/>
    </w:rPr>
  </w:style>
  <w:style w:type="paragraph" w:customStyle="1" w:styleId="aff0">
    <w:name w:val="Знак"/>
    <w:basedOn w:val="a0"/>
    <w:rsid w:val="00CA73B1"/>
    <w:pPr>
      <w:widowControl w:val="0"/>
      <w:adjustRightInd w:val="0"/>
      <w:spacing w:after="160" w:line="240" w:lineRule="exact"/>
      <w:jc w:val="both"/>
      <w:textAlignment w:val="baseline"/>
    </w:pPr>
    <w:rPr>
      <w:rFonts w:ascii="Verdana" w:hAnsi="Verdana"/>
      <w:lang w:val="en-US" w:eastAsia="en-US"/>
    </w:rPr>
  </w:style>
  <w:style w:type="character" w:customStyle="1" w:styleId="4">
    <w:name w:val="Основной текст + Полужирный4"/>
    <w:rsid w:val="00CA73B1"/>
    <w:rPr>
      <w:b/>
      <w:bCs/>
      <w:sz w:val="23"/>
      <w:szCs w:val="23"/>
      <w:lang w:bidi="ar-SA"/>
    </w:rPr>
  </w:style>
  <w:style w:type="paragraph" w:styleId="a">
    <w:name w:val="List Bullet"/>
    <w:basedOn w:val="a0"/>
    <w:rsid w:val="00CA73B1"/>
    <w:pPr>
      <w:numPr>
        <w:numId w:val="2"/>
      </w:numPr>
      <w:overflowPunct w:val="0"/>
    </w:pPr>
    <w:rPr>
      <w:sz w:val="20"/>
      <w:szCs w:val="20"/>
      <w:lang w:eastAsia="ar-SA"/>
    </w:rPr>
  </w:style>
  <w:style w:type="paragraph" w:styleId="aff1">
    <w:name w:val="No Spacing"/>
    <w:uiPriority w:val="1"/>
    <w:qFormat/>
    <w:rsid w:val="00253A9D"/>
    <w:rPr>
      <w:sz w:val="24"/>
      <w:szCs w:val="24"/>
    </w:rPr>
  </w:style>
  <w:style w:type="table" w:customStyle="1" w:styleId="40">
    <w:name w:val="Сетка таблицы4"/>
    <w:basedOn w:val="a2"/>
    <w:next w:val="a2"/>
    <w:rsid w:val="00A835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Revision"/>
    <w:hidden/>
    <w:uiPriority w:val="99"/>
    <w:semiHidden/>
    <w:rsid w:val="005F68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157352948">
      <w:bodyDiv w:val="1"/>
      <w:marLeft w:val="0"/>
      <w:marRight w:val="0"/>
      <w:marTop w:val="0"/>
      <w:marBottom w:val="0"/>
      <w:divBdr>
        <w:top w:val="none" w:sz="0" w:space="0" w:color="auto"/>
        <w:left w:val="none" w:sz="0" w:space="0" w:color="auto"/>
        <w:bottom w:val="none" w:sz="0" w:space="0" w:color="auto"/>
        <w:right w:val="none" w:sz="0" w:space="0" w:color="auto"/>
      </w:divBdr>
    </w:div>
    <w:div w:id="358550668">
      <w:bodyDiv w:val="1"/>
      <w:marLeft w:val="0"/>
      <w:marRight w:val="0"/>
      <w:marTop w:val="0"/>
      <w:marBottom w:val="0"/>
      <w:divBdr>
        <w:top w:val="none" w:sz="0" w:space="0" w:color="auto"/>
        <w:left w:val="none" w:sz="0" w:space="0" w:color="auto"/>
        <w:bottom w:val="none" w:sz="0" w:space="0" w:color="auto"/>
        <w:right w:val="none" w:sz="0" w:space="0" w:color="auto"/>
      </w:divBdr>
    </w:div>
    <w:div w:id="376857063">
      <w:bodyDiv w:val="1"/>
      <w:marLeft w:val="0"/>
      <w:marRight w:val="0"/>
      <w:marTop w:val="0"/>
      <w:marBottom w:val="0"/>
      <w:divBdr>
        <w:top w:val="none" w:sz="0" w:space="0" w:color="auto"/>
        <w:left w:val="none" w:sz="0" w:space="0" w:color="auto"/>
        <w:bottom w:val="none" w:sz="0" w:space="0" w:color="auto"/>
        <w:right w:val="none" w:sz="0" w:space="0" w:color="auto"/>
      </w:divBdr>
    </w:div>
    <w:div w:id="511839042">
      <w:bodyDiv w:val="1"/>
      <w:marLeft w:val="0"/>
      <w:marRight w:val="0"/>
      <w:marTop w:val="0"/>
      <w:marBottom w:val="0"/>
      <w:divBdr>
        <w:top w:val="none" w:sz="0" w:space="0" w:color="auto"/>
        <w:left w:val="none" w:sz="0" w:space="0" w:color="auto"/>
        <w:bottom w:val="none" w:sz="0" w:space="0" w:color="auto"/>
        <w:right w:val="none" w:sz="0" w:space="0" w:color="auto"/>
      </w:divBdr>
    </w:div>
    <w:div w:id="743643194">
      <w:bodyDiv w:val="1"/>
      <w:marLeft w:val="0"/>
      <w:marRight w:val="0"/>
      <w:marTop w:val="0"/>
      <w:marBottom w:val="0"/>
      <w:divBdr>
        <w:top w:val="none" w:sz="0" w:space="0" w:color="auto"/>
        <w:left w:val="none" w:sz="0" w:space="0" w:color="auto"/>
        <w:bottom w:val="none" w:sz="0" w:space="0" w:color="auto"/>
        <w:right w:val="none" w:sz="0" w:space="0" w:color="auto"/>
      </w:divBdr>
    </w:div>
    <w:div w:id="933174624">
      <w:bodyDiv w:val="1"/>
      <w:marLeft w:val="0"/>
      <w:marRight w:val="0"/>
      <w:marTop w:val="0"/>
      <w:marBottom w:val="0"/>
      <w:divBdr>
        <w:top w:val="none" w:sz="0" w:space="0" w:color="auto"/>
        <w:left w:val="none" w:sz="0" w:space="0" w:color="auto"/>
        <w:bottom w:val="none" w:sz="0" w:space="0" w:color="auto"/>
        <w:right w:val="none" w:sz="0" w:space="0" w:color="auto"/>
      </w:divBdr>
    </w:div>
    <w:div w:id="1387608288">
      <w:bodyDiv w:val="1"/>
      <w:marLeft w:val="0"/>
      <w:marRight w:val="0"/>
      <w:marTop w:val="0"/>
      <w:marBottom w:val="0"/>
      <w:divBdr>
        <w:top w:val="none" w:sz="0" w:space="0" w:color="auto"/>
        <w:left w:val="none" w:sz="0" w:space="0" w:color="auto"/>
        <w:bottom w:val="none" w:sz="0" w:space="0" w:color="auto"/>
        <w:right w:val="none" w:sz="0" w:space="0" w:color="auto"/>
      </w:divBdr>
    </w:div>
    <w:div w:id="1470250199">
      <w:bodyDiv w:val="1"/>
      <w:marLeft w:val="0"/>
      <w:marRight w:val="0"/>
      <w:marTop w:val="0"/>
      <w:marBottom w:val="0"/>
      <w:divBdr>
        <w:top w:val="none" w:sz="0" w:space="0" w:color="auto"/>
        <w:left w:val="none" w:sz="0" w:space="0" w:color="auto"/>
        <w:bottom w:val="none" w:sz="0" w:space="0" w:color="auto"/>
        <w:right w:val="none" w:sz="0" w:space="0" w:color="auto"/>
      </w:divBdr>
    </w:div>
    <w:div w:id="1577856340">
      <w:bodyDiv w:val="1"/>
      <w:marLeft w:val="0"/>
      <w:marRight w:val="0"/>
      <w:marTop w:val="0"/>
      <w:marBottom w:val="0"/>
      <w:divBdr>
        <w:top w:val="none" w:sz="0" w:space="0" w:color="auto"/>
        <w:left w:val="none" w:sz="0" w:space="0" w:color="auto"/>
        <w:bottom w:val="none" w:sz="0" w:space="0" w:color="auto"/>
        <w:right w:val="none" w:sz="0" w:space="0" w:color="auto"/>
      </w:divBdr>
    </w:div>
    <w:div w:id="1656563299">
      <w:bodyDiv w:val="1"/>
      <w:marLeft w:val="0"/>
      <w:marRight w:val="0"/>
      <w:marTop w:val="0"/>
      <w:marBottom w:val="0"/>
      <w:divBdr>
        <w:top w:val="none" w:sz="0" w:space="0" w:color="auto"/>
        <w:left w:val="none" w:sz="0" w:space="0" w:color="auto"/>
        <w:bottom w:val="none" w:sz="0" w:space="0" w:color="auto"/>
        <w:right w:val="none" w:sz="0" w:space="0" w:color="auto"/>
      </w:divBdr>
    </w:div>
    <w:div w:id="182789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A78A0-56F1-4247-9279-53D979924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Pages>
  <Words>5517</Words>
  <Characters>31447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ДОГОВОР № Д1-1</vt:lpstr>
    </vt:vector>
  </TitlesOfParts>
  <Company>SDS</Company>
  <LinksUpToDate>false</LinksUpToDate>
  <CharactersWithSpaces>36891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Д1-1</dc:title>
  <dc:creator>o.tormyshiva</dc:creator>
  <cp:lastModifiedBy>Суворов Вячеслав Сергеевич</cp:lastModifiedBy>
  <cp:revision>13</cp:revision>
  <cp:lastPrinted>2016-04-27T01:49:00Z</cp:lastPrinted>
  <dcterms:created xsi:type="dcterms:W3CDTF">2017-02-16T07:25:00Z</dcterms:created>
  <dcterms:modified xsi:type="dcterms:W3CDTF">2017-04-13T03:37:00Z</dcterms:modified>
</cp:coreProperties>
</file>