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9A802" w14:textId="77777777" w:rsidR="00DD3E9E" w:rsidRPr="006320AB" w:rsidRDefault="00DD3E9E" w:rsidP="00DD3E9E">
      <w:pPr>
        <w:pStyle w:val="a8"/>
        <w:numPr>
          <w:ilvl w:val="0"/>
          <w:numId w:val="1"/>
        </w:numPr>
        <w:tabs>
          <w:tab w:val="left" w:pos="1843"/>
        </w:tabs>
        <w:ind w:left="993"/>
        <w:jc w:val="both"/>
        <w:rPr>
          <w:b/>
          <w:bCs/>
          <w:sz w:val="32"/>
          <w:szCs w:val="32"/>
        </w:rPr>
      </w:pPr>
      <w:bookmarkStart w:id="0" w:name="_GoBack"/>
      <w:bookmarkEnd w:id="0"/>
      <w:r w:rsidRPr="006320AB">
        <w:rPr>
          <w:b/>
          <w:bCs/>
          <w:sz w:val="32"/>
          <w:szCs w:val="32"/>
        </w:rPr>
        <w:t>Зайдите в систему под своим логином и паролем.</w:t>
      </w:r>
    </w:p>
    <w:p w14:paraId="251A2567" w14:textId="77777777" w:rsidR="00DD3E9E" w:rsidRDefault="00DD3E9E" w:rsidP="00DD3E9E">
      <w:pPr>
        <w:jc w:val="center"/>
      </w:pPr>
    </w:p>
    <w:p w14:paraId="3897B83B" w14:textId="235593F7" w:rsidR="00EA6BFB" w:rsidRDefault="00EA6BFB" w:rsidP="00DD3E9E">
      <w:pPr>
        <w:jc w:val="center"/>
      </w:pPr>
      <w:r>
        <w:rPr>
          <w:noProof/>
          <w:lang w:eastAsia="ru-RU"/>
        </w:rPr>
        <w:drawing>
          <wp:inline distT="0" distB="0" distL="0" distR="0" wp14:anchorId="4AD5CF5E" wp14:editId="4DB5993A">
            <wp:extent cx="9251950" cy="43668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980"/>
                    <a:stretch/>
                  </pic:blipFill>
                  <pic:spPr bwMode="auto">
                    <a:xfrm>
                      <a:off x="0" y="0"/>
                      <a:ext cx="9251950" cy="436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269ED" w14:textId="77777777" w:rsidR="00EA6BFB" w:rsidRDefault="00EA6BFB">
      <w:r>
        <w:br w:type="page"/>
      </w:r>
    </w:p>
    <w:p w14:paraId="1DD88465" w14:textId="1519CB50" w:rsidR="00DD3E9E" w:rsidRPr="00DD3E9E" w:rsidRDefault="00DD3E9E" w:rsidP="00DD3E9E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6320AB">
        <w:rPr>
          <w:b/>
          <w:bCs/>
          <w:sz w:val="32"/>
          <w:szCs w:val="32"/>
        </w:rPr>
        <w:lastRenderedPageBreak/>
        <w:t>Откройте меню Системы</w:t>
      </w:r>
    </w:p>
    <w:p w14:paraId="5F83CE4F" w14:textId="53EF4936" w:rsidR="00EA6BFB" w:rsidRDefault="00EA6BFB">
      <w:r>
        <w:rPr>
          <w:noProof/>
          <w:lang w:eastAsia="ru-RU"/>
        </w:rPr>
        <w:drawing>
          <wp:inline distT="0" distB="0" distL="0" distR="0" wp14:anchorId="13A357EE" wp14:editId="6264CFAB">
            <wp:extent cx="9251950" cy="4385945"/>
            <wp:effectExtent l="0" t="0" r="635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/>
                    <a:srcRect t="11934"/>
                    <a:stretch/>
                  </pic:blipFill>
                  <pic:spPr bwMode="auto">
                    <a:xfrm>
                      <a:off x="0" y="0"/>
                      <a:ext cx="9251950" cy="438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47B37" w14:textId="77777777" w:rsidR="00EA6BFB" w:rsidRDefault="00EA6BFB">
      <w:r>
        <w:br w:type="page"/>
      </w:r>
    </w:p>
    <w:p w14:paraId="5EDE685F" w14:textId="1B953AE4" w:rsidR="00DD3E9E" w:rsidRPr="006320AB" w:rsidRDefault="00DD3E9E" w:rsidP="00DD3E9E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6320AB">
        <w:rPr>
          <w:b/>
          <w:bCs/>
          <w:sz w:val="32"/>
          <w:szCs w:val="32"/>
        </w:rPr>
        <w:lastRenderedPageBreak/>
        <w:t>Выберите раздел меню «</w:t>
      </w:r>
      <w:r>
        <w:rPr>
          <w:b/>
          <w:bCs/>
          <w:sz w:val="32"/>
          <w:szCs w:val="32"/>
        </w:rPr>
        <w:t>Тендеры</w:t>
      </w:r>
      <w:r w:rsidRPr="006320AB">
        <w:rPr>
          <w:b/>
          <w:bCs/>
          <w:sz w:val="32"/>
          <w:szCs w:val="32"/>
        </w:rPr>
        <w:t>»</w:t>
      </w:r>
    </w:p>
    <w:p w14:paraId="718D901C" w14:textId="77777777" w:rsidR="00DD3E9E" w:rsidRDefault="00DD3E9E"/>
    <w:p w14:paraId="10E23FFA" w14:textId="1B10E0D2" w:rsidR="00EA6BFB" w:rsidRDefault="00EA6BFB">
      <w:r>
        <w:rPr>
          <w:noProof/>
          <w:lang w:eastAsia="ru-RU"/>
        </w:rPr>
        <w:drawing>
          <wp:inline distT="0" distB="0" distL="0" distR="0" wp14:anchorId="5A87497F" wp14:editId="4D0CCBAF">
            <wp:extent cx="9251950" cy="4326255"/>
            <wp:effectExtent l="0" t="0" r="635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0"/>
                    <a:srcRect t="12755"/>
                    <a:stretch/>
                  </pic:blipFill>
                  <pic:spPr bwMode="auto">
                    <a:xfrm>
                      <a:off x="0" y="0"/>
                      <a:ext cx="9251950" cy="432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70F06" w14:textId="77777777" w:rsidR="00EA6BFB" w:rsidRDefault="00EA6BFB">
      <w:r>
        <w:br w:type="page"/>
      </w:r>
    </w:p>
    <w:p w14:paraId="4ED42DD5" w14:textId="707F2C0C" w:rsidR="00DD3E9E" w:rsidRPr="00DD3E9E" w:rsidRDefault="00DD3E9E" w:rsidP="00DD3E9E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Откройте интересующий Вас тендер в статусе «Объявлен» с помощью кнопки «Лупы» или нажав на название тендера. </w:t>
      </w:r>
      <w:r>
        <w:rPr>
          <w:i/>
          <w:iCs/>
          <w:sz w:val="32"/>
          <w:szCs w:val="32"/>
        </w:rPr>
        <w:t>Кроме того, в</w:t>
      </w:r>
      <w:r w:rsidRPr="00DD3E9E">
        <w:rPr>
          <w:i/>
          <w:iCs/>
          <w:sz w:val="32"/>
          <w:szCs w:val="32"/>
        </w:rPr>
        <w:t xml:space="preserve"> момент объявления тендера всем организациям-участникам приходит уведомление на почту, с ссылко</w:t>
      </w:r>
      <w:r>
        <w:rPr>
          <w:i/>
          <w:iCs/>
          <w:sz w:val="32"/>
          <w:szCs w:val="32"/>
        </w:rPr>
        <w:t>й на объявленный тендер.</w:t>
      </w:r>
      <w:r>
        <w:rPr>
          <w:b/>
          <w:bCs/>
          <w:sz w:val="32"/>
          <w:szCs w:val="32"/>
        </w:rPr>
        <w:t xml:space="preserve"> </w:t>
      </w:r>
    </w:p>
    <w:p w14:paraId="5F135E4D" w14:textId="47010BBA" w:rsidR="00EA6BFB" w:rsidRDefault="00EA6BFB">
      <w:r>
        <w:rPr>
          <w:noProof/>
          <w:lang w:eastAsia="ru-RU"/>
        </w:rPr>
        <w:drawing>
          <wp:inline distT="0" distB="0" distL="0" distR="0" wp14:anchorId="5591F80D" wp14:editId="3FC348C4">
            <wp:extent cx="9251950" cy="4464685"/>
            <wp:effectExtent l="0" t="0" r="635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/>
                    <a:srcRect t="11748"/>
                    <a:stretch/>
                  </pic:blipFill>
                  <pic:spPr bwMode="auto">
                    <a:xfrm>
                      <a:off x="0" y="0"/>
                      <a:ext cx="9251950" cy="44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C77EB" w14:textId="77777777" w:rsidR="00DD3E9E" w:rsidRDefault="00DD3E9E">
      <w:pPr>
        <w:rPr>
          <w:b/>
          <w:bCs/>
          <w:kern w:val="2"/>
          <w:sz w:val="32"/>
          <w:szCs w:val="32"/>
          <w14:ligatures w14:val="standardContextual"/>
        </w:rPr>
      </w:pPr>
      <w:r>
        <w:rPr>
          <w:b/>
          <w:bCs/>
          <w:sz w:val="32"/>
          <w:szCs w:val="32"/>
        </w:rPr>
        <w:br w:type="page"/>
      </w:r>
    </w:p>
    <w:p w14:paraId="2B8204A2" w14:textId="49F5C061" w:rsidR="00DD3E9E" w:rsidRDefault="00DD3E9E" w:rsidP="00DD3E9E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Изучите</w:t>
      </w:r>
      <w:r w:rsidR="00A50B18">
        <w:rPr>
          <w:b/>
          <w:bCs/>
          <w:sz w:val="32"/>
          <w:szCs w:val="32"/>
        </w:rPr>
        <w:t xml:space="preserve"> вложенные документы,</w:t>
      </w:r>
      <w:r>
        <w:rPr>
          <w:b/>
          <w:bCs/>
          <w:sz w:val="32"/>
          <w:szCs w:val="32"/>
        </w:rPr>
        <w:t xml:space="preserve"> карточку тендера, перейдите на вкладку «Форма ведомости объемов работ и нажмите на кнопку «Скачать ведомость»</w:t>
      </w:r>
    </w:p>
    <w:p w14:paraId="378606E4" w14:textId="362D2472" w:rsidR="006B7261" w:rsidRPr="006B7261" w:rsidRDefault="006B7261" w:rsidP="006B7261">
      <w:pPr>
        <w:jc w:val="center"/>
        <w:rPr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DC019A" wp14:editId="6308D82C">
            <wp:extent cx="9251950" cy="3196590"/>
            <wp:effectExtent l="0" t="0" r="6350" b="3810"/>
            <wp:docPr id="891901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014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FEB7" w14:textId="77777777" w:rsidR="006B7261" w:rsidRDefault="006B7261">
      <w:pPr>
        <w:rPr>
          <w:b/>
          <w:bCs/>
          <w:kern w:val="2"/>
          <w:sz w:val="32"/>
          <w:szCs w:val="32"/>
          <w14:ligatures w14:val="standardContextual"/>
        </w:rPr>
      </w:pPr>
      <w:r>
        <w:rPr>
          <w:b/>
          <w:bCs/>
          <w:sz w:val="32"/>
          <w:szCs w:val="32"/>
        </w:rPr>
        <w:br w:type="page"/>
      </w:r>
    </w:p>
    <w:p w14:paraId="79FA61A0" w14:textId="3ED4C2BA" w:rsidR="006B7261" w:rsidRDefault="006B7261" w:rsidP="006B7261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bookmarkStart w:id="1" w:name="_Hlk139382800"/>
      <w:r>
        <w:rPr>
          <w:b/>
          <w:bCs/>
          <w:sz w:val="32"/>
          <w:szCs w:val="32"/>
        </w:rPr>
        <w:t xml:space="preserve">В скаченном файле </w:t>
      </w:r>
      <w:r>
        <w:rPr>
          <w:b/>
          <w:bCs/>
          <w:sz w:val="32"/>
          <w:szCs w:val="32"/>
          <w:lang w:val="en-US"/>
        </w:rPr>
        <w:t>excel</w:t>
      </w:r>
      <w:r>
        <w:rPr>
          <w:b/>
          <w:bCs/>
          <w:sz w:val="32"/>
          <w:szCs w:val="32"/>
        </w:rPr>
        <w:t xml:space="preserve"> заполните цены работ и материалов в колонках </w:t>
      </w:r>
      <w:r>
        <w:rPr>
          <w:b/>
          <w:bCs/>
          <w:sz w:val="32"/>
          <w:szCs w:val="32"/>
          <w:lang w:val="en-US"/>
        </w:rPr>
        <w:t>G</w:t>
      </w:r>
      <w:r w:rsidRPr="006B7261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и </w:t>
      </w:r>
      <w:r>
        <w:rPr>
          <w:b/>
          <w:bCs/>
          <w:sz w:val="32"/>
          <w:szCs w:val="32"/>
          <w:lang w:val="en-US"/>
        </w:rPr>
        <w:t>H</w:t>
      </w:r>
      <w:r w:rsidRPr="006B7261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Также для редактирования доступны ячейки в колонке «Комментарий» (</w:t>
      </w:r>
      <w:r>
        <w:rPr>
          <w:b/>
          <w:bCs/>
          <w:sz w:val="32"/>
          <w:szCs w:val="32"/>
          <w:lang w:val="en-US"/>
        </w:rPr>
        <w:t>Q</w:t>
      </w:r>
      <w:r w:rsidRPr="006B7261">
        <w:rPr>
          <w:b/>
          <w:bCs/>
          <w:sz w:val="32"/>
          <w:szCs w:val="32"/>
        </w:rPr>
        <w:t xml:space="preserve">). </w:t>
      </w:r>
      <w:r>
        <w:rPr>
          <w:b/>
          <w:bCs/>
          <w:sz w:val="32"/>
          <w:szCs w:val="32"/>
        </w:rPr>
        <w:t>Остальные ячейки заблокированы от редактирования.</w:t>
      </w:r>
      <w:r w:rsidRPr="006B7261">
        <w:rPr>
          <w:i/>
          <w:iCs/>
          <w:sz w:val="32"/>
          <w:szCs w:val="32"/>
        </w:rPr>
        <w:t xml:space="preserve"> В</w:t>
      </w:r>
      <w:r>
        <w:rPr>
          <w:i/>
          <w:iCs/>
          <w:sz w:val="32"/>
          <w:szCs w:val="32"/>
        </w:rPr>
        <w:t xml:space="preserve"> случае необходимости добавить новые работы или принципиально изменить состав или объемы текущих, обратитесь к ответственному представителю Заказчика. </w:t>
      </w:r>
    </w:p>
    <w:bookmarkEnd w:id="1"/>
    <w:p w14:paraId="53E3EF64" w14:textId="01788E47" w:rsidR="006B7261" w:rsidRDefault="006B7261" w:rsidP="006B7261">
      <w:pPr>
        <w:pStyle w:val="a8"/>
        <w:ind w:left="0"/>
        <w:jc w:val="both"/>
        <w:rPr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8F6DD76" wp14:editId="5CDB7384">
            <wp:extent cx="9251950" cy="2040255"/>
            <wp:effectExtent l="0" t="0" r="6350" b="0"/>
            <wp:docPr id="141945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54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F73B" w14:textId="4B918123" w:rsidR="006B7261" w:rsidRDefault="006B7261" w:rsidP="006B7261">
      <w:pPr>
        <w:pStyle w:val="a8"/>
        <w:ind w:left="0"/>
        <w:jc w:val="both"/>
        <w:rPr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13E8AB" wp14:editId="491E1480">
            <wp:extent cx="7670800" cy="2130661"/>
            <wp:effectExtent l="0" t="0" r="6350" b="3175"/>
            <wp:docPr id="1268358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5840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942" cy="213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7F9C" w14:textId="77777777" w:rsidR="006B7261" w:rsidRDefault="006B7261" w:rsidP="006B7261">
      <w:pPr>
        <w:pStyle w:val="a8"/>
        <w:ind w:left="0"/>
        <w:jc w:val="both"/>
        <w:rPr>
          <w:b/>
          <w:bCs/>
          <w:sz w:val="32"/>
          <w:szCs w:val="32"/>
        </w:rPr>
      </w:pPr>
    </w:p>
    <w:p w14:paraId="0CF3F350" w14:textId="06AE7199" w:rsidR="00A50B18" w:rsidRDefault="00A50B18" w:rsidP="00A50B18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Нажмите кнопку «Подать предложение»</w:t>
      </w:r>
    </w:p>
    <w:p w14:paraId="093EEA1E" w14:textId="73E22A91" w:rsidR="00EA6BFB" w:rsidRDefault="00EA6BFB" w:rsidP="00EA6BFB">
      <w:pPr>
        <w:jc w:val="center"/>
      </w:pPr>
      <w:r>
        <w:rPr>
          <w:noProof/>
          <w:lang w:eastAsia="ru-RU"/>
        </w:rPr>
        <w:drawing>
          <wp:inline distT="0" distB="0" distL="0" distR="0" wp14:anchorId="68621C1F" wp14:editId="49F95E83">
            <wp:extent cx="9251950" cy="13182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7A48B79" w14:textId="18559E04" w:rsidR="00A50B18" w:rsidRPr="00A50B18" w:rsidRDefault="00A50B18" w:rsidP="00A50B18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A50B18">
        <w:rPr>
          <w:b/>
          <w:bCs/>
          <w:sz w:val="32"/>
          <w:szCs w:val="32"/>
        </w:rPr>
        <w:t>Внимательно изучите условия подачи коммерческого предложения. Внизу, с помощью чекбокса, отметьте свое согласия с ними, и нажмите «ОК»</w:t>
      </w:r>
    </w:p>
    <w:p w14:paraId="58D9995B" w14:textId="4E95E5FA" w:rsidR="00EA6BFB" w:rsidRDefault="00A50B18" w:rsidP="00A50B18">
      <w:pPr>
        <w:pStyle w:val="a8"/>
        <w:ind w:left="1352"/>
        <w:jc w:val="both"/>
      </w:pPr>
      <w:r>
        <w:rPr>
          <w:noProof/>
          <w:lang w:eastAsia="ru-RU"/>
        </w:rPr>
        <w:drawing>
          <wp:inline distT="0" distB="0" distL="0" distR="0" wp14:anchorId="7C07A639" wp14:editId="44924876">
            <wp:extent cx="6790055" cy="4090035"/>
            <wp:effectExtent l="0" t="0" r="0" b="571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5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BFB">
        <w:br w:type="page"/>
      </w:r>
    </w:p>
    <w:p w14:paraId="48941674" w14:textId="0E2DA76B" w:rsidR="00EA6BFB" w:rsidRDefault="00EA6BFB" w:rsidP="00A50B18">
      <w:pPr>
        <w:jc w:val="center"/>
      </w:pPr>
      <w:r>
        <w:rPr>
          <w:noProof/>
          <w:lang w:eastAsia="ru-RU"/>
        </w:rPr>
        <w:drawing>
          <wp:inline distT="0" distB="0" distL="0" distR="0" wp14:anchorId="3777C274" wp14:editId="56ACCF9E">
            <wp:extent cx="6299200" cy="3822065"/>
            <wp:effectExtent l="0" t="0" r="6350" b="698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BDB3986" w14:textId="148A2E83" w:rsidR="00A50B18" w:rsidRPr="00A50B18" w:rsidRDefault="00A50B18" w:rsidP="00A50B18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Заполните обязательные поля отмеченные «</w:t>
      </w:r>
      <w:r w:rsidRPr="00A50B18">
        <w:rPr>
          <w:b/>
          <w:bCs/>
          <w:color w:val="FF0000"/>
          <w:sz w:val="32"/>
          <w:szCs w:val="32"/>
        </w:rPr>
        <w:t>*</w:t>
      </w:r>
      <w:r>
        <w:rPr>
          <w:b/>
          <w:bCs/>
          <w:sz w:val="32"/>
          <w:szCs w:val="32"/>
        </w:rPr>
        <w:t>»</w:t>
      </w:r>
    </w:p>
    <w:p w14:paraId="6F6DAC68" w14:textId="10968A0F" w:rsidR="00A50B18" w:rsidRDefault="00A50B18" w:rsidP="00A50B18">
      <w:r>
        <w:t xml:space="preserve"> </w:t>
      </w:r>
    </w:p>
    <w:p w14:paraId="5BF223EF" w14:textId="22A6ADFE" w:rsidR="00EA6BFB" w:rsidRDefault="00A302FB" w:rsidP="00A50B18">
      <w:pPr>
        <w:jc w:val="center"/>
      </w:pPr>
      <w:r>
        <w:rPr>
          <w:noProof/>
          <w:lang w:eastAsia="ru-RU"/>
        </w:rPr>
        <w:drawing>
          <wp:inline distT="0" distB="0" distL="0" distR="0" wp14:anchorId="6D74902E" wp14:editId="07DC1F3A">
            <wp:extent cx="6427470" cy="4581525"/>
            <wp:effectExtent l="0" t="0" r="0" b="952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837A" w14:textId="77777777" w:rsidR="00A302FB" w:rsidRDefault="00A302FB"/>
    <w:p w14:paraId="30725A9D" w14:textId="34524186" w:rsidR="00A302FB" w:rsidRPr="00A50B18" w:rsidRDefault="00A50B18" w:rsidP="00A50B18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Приложите документы в соответствующие поля, если необходимо, и нажмите «Сохранить»</w:t>
      </w:r>
    </w:p>
    <w:p w14:paraId="0DA0F747" w14:textId="6FC7CEED" w:rsidR="00A302FB" w:rsidRDefault="00A302FB" w:rsidP="00A50B18">
      <w:pPr>
        <w:jc w:val="center"/>
      </w:pPr>
      <w:r>
        <w:rPr>
          <w:noProof/>
          <w:lang w:eastAsia="ru-RU"/>
        </w:rPr>
        <w:drawing>
          <wp:inline distT="0" distB="0" distL="0" distR="0" wp14:anchorId="032D77BC" wp14:editId="203E67DD">
            <wp:extent cx="8312347" cy="45024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28524" cy="45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4F82" w14:textId="77777777" w:rsidR="00A302FB" w:rsidRDefault="00A302FB">
      <w:r>
        <w:br w:type="page"/>
      </w:r>
    </w:p>
    <w:p w14:paraId="1EA40266" w14:textId="3503F61B" w:rsidR="00A50B18" w:rsidRPr="00A50B18" w:rsidRDefault="00A50B18" w:rsidP="00A50B18">
      <w:pPr>
        <w:pStyle w:val="a8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 созданной карточке коммерческого предложения скачайте и заполните ценами ведомость, если не сделали то на шагах 5 и 6.</w:t>
      </w:r>
    </w:p>
    <w:p w14:paraId="70A25501" w14:textId="77777777" w:rsidR="00A50B18" w:rsidRDefault="00A50B18"/>
    <w:p w14:paraId="0BFC7958" w14:textId="23BBA47F" w:rsidR="00A302FB" w:rsidRDefault="00A302FB">
      <w:r>
        <w:rPr>
          <w:noProof/>
          <w:lang w:eastAsia="ru-RU"/>
        </w:rPr>
        <w:drawing>
          <wp:inline distT="0" distB="0" distL="0" distR="0" wp14:anchorId="4264D785" wp14:editId="148AA5AB">
            <wp:extent cx="9251950" cy="433006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83FE" w14:textId="77777777" w:rsidR="00A302FB" w:rsidRDefault="00A302FB">
      <w:r>
        <w:br w:type="page"/>
      </w:r>
    </w:p>
    <w:p w14:paraId="31476804" w14:textId="4C7499F9" w:rsidR="00A50B18" w:rsidRPr="00881539" w:rsidRDefault="00A50B18" w:rsidP="00881539">
      <w:pPr>
        <w:pStyle w:val="a8"/>
        <w:numPr>
          <w:ilvl w:val="0"/>
          <w:numId w:val="1"/>
        </w:numPr>
        <w:jc w:val="both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 xml:space="preserve">С помощью кнопки «Импорт» загрузите свое предложение с заполненными ценами в систему. </w:t>
      </w:r>
      <w:r w:rsidR="00881539" w:rsidRPr="00881539">
        <w:rPr>
          <w:i/>
          <w:iCs/>
          <w:sz w:val="32"/>
          <w:szCs w:val="32"/>
        </w:rPr>
        <w:t>Импортировать в систему можно только тот файл, который был скачен из текущего тендера на шаге 5 или 11</w:t>
      </w:r>
      <w:r w:rsidR="00881539" w:rsidRPr="00881539">
        <w:rPr>
          <w:b/>
          <w:bCs/>
          <w:i/>
          <w:iCs/>
          <w:sz w:val="32"/>
          <w:szCs w:val="32"/>
        </w:rPr>
        <w:t>.</w:t>
      </w:r>
    </w:p>
    <w:p w14:paraId="441F0470" w14:textId="0801347E" w:rsidR="00A302FB" w:rsidRDefault="00A302FB">
      <w:r>
        <w:rPr>
          <w:noProof/>
          <w:lang w:eastAsia="ru-RU"/>
        </w:rPr>
        <w:drawing>
          <wp:inline distT="0" distB="0" distL="0" distR="0" wp14:anchorId="6E7AC74F" wp14:editId="62AB23AA">
            <wp:extent cx="9251950" cy="424942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E05E" w14:textId="77777777" w:rsidR="00A302FB" w:rsidRDefault="00A302FB">
      <w:r>
        <w:br w:type="page"/>
      </w:r>
    </w:p>
    <w:p w14:paraId="415A06A2" w14:textId="22C2E221" w:rsidR="00881539" w:rsidRDefault="00881539" w:rsidP="00881539">
      <w:pPr>
        <w:pStyle w:val="a8"/>
        <w:numPr>
          <w:ilvl w:val="0"/>
          <w:numId w:val="1"/>
        </w:numPr>
      </w:pPr>
      <w:r>
        <w:rPr>
          <w:b/>
          <w:bCs/>
          <w:sz w:val="32"/>
          <w:szCs w:val="32"/>
        </w:rPr>
        <w:t>Нажмите кнопку «Отправить предложение». Предложение приобретет статус «Отправлено»</w:t>
      </w:r>
    </w:p>
    <w:p w14:paraId="1A90F37A" w14:textId="0ECF4A17" w:rsidR="00EA6BFB" w:rsidRDefault="003A28FB">
      <w:r>
        <w:rPr>
          <w:noProof/>
          <w:lang w:eastAsia="ru-RU"/>
        </w:rPr>
        <w:drawing>
          <wp:inline distT="0" distB="0" distL="0" distR="0" wp14:anchorId="0D10281D" wp14:editId="64E6E779">
            <wp:extent cx="9251950" cy="4339590"/>
            <wp:effectExtent l="0" t="0" r="635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BFB" w:rsidSect="00EA6BFB">
      <w:headerReference w:type="default" r:id="rId2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29D69" w14:textId="77777777" w:rsidR="002B3792" w:rsidRDefault="002B3792" w:rsidP="00DD3E9E">
      <w:pPr>
        <w:spacing w:after="0" w:line="240" w:lineRule="auto"/>
      </w:pPr>
      <w:r>
        <w:separator/>
      </w:r>
    </w:p>
  </w:endnote>
  <w:endnote w:type="continuationSeparator" w:id="0">
    <w:p w14:paraId="47F5D4E2" w14:textId="77777777" w:rsidR="002B3792" w:rsidRDefault="002B3792" w:rsidP="00DD3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F0A10" w14:textId="77777777" w:rsidR="002B3792" w:rsidRDefault="002B3792" w:rsidP="00DD3E9E">
      <w:pPr>
        <w:spacing w:after="0" w:line="240" w:lineRule="auto"/>
      </w:pPr>
      <w:r>
        <w:separator/>
      </w:r>
    </w:p>
  </w:footnote>
  <w:footnote w:type="continuationSeparator" w:id="0">
    <w:p w14:paraId="75D8E609" w14:textId="77777777" w:rsidR="002B3792" w:rsidRDefault="002B3792" w:rsidP="00DD3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85" w:type="dxa"/>
        <w:bottom w:w="28" w:type="dxa"/>
        <w:right w:w="85" w:type="dxa"/>
      </w:tblCellMar>
      <w:tblLook w:val="0000" w:firstRow="0" w:lastRow="0" w:firstColumn="0" w:lastColumn="0" w:noHBand="0" w:noVBand="0"/>
    </w:tblPr>
    <w:tblGrid>
      <w:gridCol w:w="2162"/>
      <w:gridCol w:w="5453"/>
      <w:gridCol w:w="1457"/>
    </w:tblGrid>
    <w:tr w:rsidR="00DD3E9E" w:rsidRPr="00537A5B" w14:paraId="7615E011" w14:textId="77777777" w:rsidTr="00EE6DD9">
      <w:trPr>
        <w:cantSplit/>
        <w:trHeight w:val="22"/>
        <w:jc w:val="center"/>
      </w:trPr>
      <w:tc>
        <w:tcPr>
          <w:tcW w:w="2161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  <w:vAlign w:val="center"/>
        </w:tcPr>
        <w:p w14:paraId="133D1F1B" w14:textId="6AC7131E" w:rsidR="00DD3E9E" w:rsidRPr="00B66769" w:rsidRDefault="00B53DF3" w:rsidP="00B53DF3">
          <w:pPr>
            <w:spacing w:before="60" w:after="60"/>
            <w:jc w:val="center"/>
            <w:rPr>
              <w:sz w:val="20"/>
              <w:szCs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72356772" wp14:editId="05CE82DE">
                <wp:extent cx="780415" cy="499745"/>
                <wp:effectExtent l="0" t="0" r="635" b="0"/>
                <wp:docPr id="3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Рисунок 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415" cy="499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1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  <w:vAlign w:val="center"/>
        </w:tcPr>
        <w:p w14:paraId="2ADF0B47" w14:textId="43C6C16C" w:rsidR="00DD3E9E" w:rsidRPr="00BE609B" w:rsidRDefault="00DD3E9E" w:rsidP="00DD3E9E">
          <w:pPr>
            <w:pStyle w:val="aflPageHeader"/>
            <w:spacing w:before="60" w:after="60"/>
            <w:ind w:firstLine="0"/>
            <w:rPr>
              <w:rFonts w:eastAsia="Times New Roman"/>
              <w:sz w:val="21"/>
              <w:szCs w:val="21"/>
              <w:lang w:val="ru-RU"/>
            </w:rPr>
          </w:pPr>
          <w:r>
            <w:rPr>
              <w:rFonts w:ascii="Tahoma" w:hAnsi="Tahoma" w:cs="Tahoma"/>
              <w:sz w:val="22"/>
              <w:szCs w:val="20"/>
            </w:rPr>
            <w:t>Larix.Tender</w:t>
          </w:r>
          <w:r w:rsidR="00BE609B">
            <w:rPr>
              <w:rFonts w:ascii="Tahoma" w:hAnsi="Tahoma" w:cs="Tahoma"/>
              <w:sz w:val="22"/>
              <w:szCs w:val="20"/>
              <w:lang w:val="ru-RU"/>
            </w:rPr>
            <w:t>. Подача КП</w:t>
          </w:r>
        </w:p>
      </w:tc>
      <w:tc>
        <w:tcPr>
          <w:tcW w:w="1457" w:type="dxa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  <w:vAlign w:val="center"/>
        </w:tcPr>
        <w:p w14:paraId="49C06CAC" w14:textId="20F00966" w:rsidR="00DD3E9E" w:rsidRPr="007101B6" w:rsidRDefault="00DD3E9E" w:rsidP="00DD3E9E">
          <w:pPr>
            <w:spacing w:before="60" w:after="60"/>
            <w:jc w:val="center"/>
            <w:rPr>
              <w:rStyle w:val="a7"/>
              <w:b w:val="0"/>
              <w:sz w:val="20"/>
              <w:szCs w:val="20"/>
            </w:rPr>
          </w:pPr>
        </w:p>
      </w:tc>
    </w:tr>
    <w:tr w:rsidR="00DD3E9E" w:rsidRPr="00B66769" w14:paraId="1B1CA3E9" w14:textId="77777777" w:rsidTr="00EE6DD9">
      <w:trPr>
        <w:cantSplit/>
        <w:trHeight w:val="175"/>
        <w:jc w:val="center"/>
      </w:trPr>
      <w:tc>
        <w:tcPr>
          <w:tcW w:w="2161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4041E75C" w14:textId="77777777" w:rsidR="00DD3E9E" w:rsidRPr="00632987" w:rsidRDefault="00DD3E9E" w:rsidP="00DD3E9E">
          <w:pPr>
            <w:spacing w:before="60" w:after="60"/>
            <w:rPr>
              <w:noProof/>
              <w:sz w:val="20"/>
              <w:szCs w:val="20"/>
            </w:rPr>
          </w:pPr>
        </w:p>
      </w:tc>
      <w:tc>
        <w:tcPr>
          <w:tcW w:w="5451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B557F93" w14:textId="77777777" w:rsidR="00DD3E9E" w:rsidRPr="00016BFA" w:rsidRDefault="00DD3E9E" w:rsidP="00DD3E9E">
          <w:pPr>
            <w:jc w:val="center"/>
            <w:rPr>
              <w:rFonts w:ascii="Tahoma" w:hAnsi="Tahoma" w:cs="Tahoma"/>
              <w:sz w:val="20"/>
              <w:szCs w:val="20"/>
            </w:rPr>
          </w:pPr>
        </w:p>
      </w:tc>
      <w:tc>
        <w:tcPr>
          <w:tcW w:w="1457" w:type="dxa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5A0C0B5C" w14:textId="549D4FB8" w:rsidR="00DD3E9E" w:rsidRPr="0037250F" w:rsidRDefault="00DD3E9E" w:rsidP="00DD3E9E">
          <w:pPr>
            <w:pStyle w:val="aflPageHeader"/>
            <w:spacing w:before="60" w:after="60"/>
            <w:ind w:firstLine="0"/>
            <w:rPr>
              <w:rStyle w:val="a7"/>
              <w:rFonts w:ascii="Tahoma" w:hAnsi="Tahoma" w:cs="Tahoma"/>
              <w:b/>
              <w:sz w:val="21"/>
              <w:szCs w:val="21"/>
            </w:rPr>
          </w:pPr>
          <w:r w:rsidRPr="0037250F">
            <w:rPr>
              <w:rFonts w:ascii="Tahoma" w:hAnsi="Tahoma" w:cs="Tahoma"/>
              <w:b w:val="0"/>
              <w:sz w:val="20"/>
              <w:szCs w:val="21"/>
            </w:rPr>
            <w:t xml:space="preserve">Стр. </w:t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fldChar w:fldCharType="begin"/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instrText xml:space="preserve"> PAGE </w:instrText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fldChar w:fldCharType="separate"/>
          </w:r>
          <w:r w:rsidR="00227AAC">
            <w:rPr>
              <w:rFonts w:ascii="Tahoma" w:hAnsi="Tahoma" w:cs="Tahoma"/>
              <w:b w:val="0"/>
              <w:noProof/>
              <w:sz w:val="20"/>
              <w:szCs w:val="21"/>
            </w:rPr>
            <w:t>2</w:t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fldChar w:fldCharType="end"/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t xml:space="preserve"> </w:t>
          </w:r>
          <w:r w:rsidRPr="0037250F">
            <w:rPr>
              <w:rFonts w:ascii="Tahoma" w:hAnsi="Tahoma" w:cs="Tahoma"/>
              <w:b w:val="0"/>
              <w:sz w:val="20"/>
              <w:szCs w:val="21"/>
              <w:lang w:val="ru-RU"/>
            </w:rPr>
            <w:t>из</w:t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t xml:space="preserve"> </w:t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fldChar w:fldCharType="begin"/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instrText xml:space="preserve"> NUMPAGES </w:instrText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fldChar w:fldCharType="separate"/>
          </w:r>
          <w:r w:rsidR="00227AAC">
            <w:rPr>
              <w:rFonts w:ascii="Tahoma" w:hAnsi="Tahoma" w:cs="Tahoma"/>
              <w:b w:val="0"/>
              <w:noProof/>
              <w:sz w:val="20"/>
              <w:szCs w:val="21"/>
            </w:rPr>
            <w:t>14</w:t>
          </w:r>
          <w:r w:rsidRPr="0037250F">
            <w:rPr>
              <w:rFonts w:ascii="Tahoma" w:hAnsi="Tahoma" w:cs="Tahoma"/>
              <w:b w:val="0"/>
              <w:sz w:val="20"/>
              <w:szCs w:val="21"/>
            </w:rPr>
            <w:fldChar w:fldCharType="end"/>
          </w:r>
        </w:p>
      </w:tc>
    </w:tr>
  </w:tbl>
  <w:p w14:paraId="265FA769" w14:textId="77777777" w:rsidR="00DD3E9E" w:rsidRDefault="00DD3E9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11FE"/>
    <w:multiLevelType w:val="hybridMultilevel"/>
    <w:tmpl w:val="EF08AB1E"/>
    <w:lvl w:ilvl="0" w:tplc="314A72E8">
      <w:start w:val="1"/>
      <w:numFmt w:val="decimal"/>
      <w:lvlText w:val="%1."/>
      <w:lvlJc w:val="left"/>
      <w:pPr>
        <w:ind w:left="1352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0">
    <w:nsid w:val="245760B5"/>
    <w:multiLevelType w:val="hybridMultilevel"/>
    <w:tmpl w:val="05CA7EAA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25490FC0"/>
    <w:multiLevelType w:val="hybridMultilevel"/>
    <w:tmpl w:val="CD468540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27326AD1"/>
    <w:multiLevelType w:val="hybridMultilevel"/>
    <w:tmpl w:val="B53064FA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0">
    <w:nsid w:val="2CB6017D"/>
    <w:multiLevelType w:val="hybridMultilevel"/>
    <w:tmpl w:val="78F6D68C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3B7658C0"/>
    <w:multiLevelType w:val="hybridMultilevel"/>
    <w:tmpl w:val="93E06504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 w15:restartNumberingAfterBreak="0">
    <w:nsid w:val="47D158D1"/>
    <w:multiLevelType w:val="hybridMultilevel"/>
    <w:tmpl w:val="CD468540"/>
    <w:lvl w:ilvl="0" w:tplc="FFFFFFF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6" w:hanging="360"/>
      </w:pPr>
    </w:lvl>
    <w:lvl w:ilvl="2" w:tplc="FFFFFFFF" w:tentative="1">
      <w:start w:val="1"/>
      <w:numFmt w:val="lowerRoman"/>
      <w:lvlText w:val="%3."/>
      <w:lvlJc w:val="right"/>
      <w:pPr>
        <w:ind w:left="3786" w:hanging="180"/>
      </w:pPr>
    </w:lvl>
    <w:lvl w:ilvl="3" w:tplc="FFFFFFFF" w:tentative="1">
      <w:start w:val="1"/>
      <w:numFmt w:val="decimal"/>
      <w:lvlText w:val="%4."/>
      <w:lvlJc w:val="left"/>
      <w:pPr>
        <w:ind w:left="4506" w:hanging="360"/>
      </w:pPr>
    </w:lvl>
    <w:lvl w:ilvl="4" w:tplc="FFFFFFFF" w:tentative="1">
      <w:start w:val="1"/>
      <w:numFmt w:val="lowerLetter"/>
      <w:lvlText w:val="%5."/>
      <w:lvlJc w:val="left"/>
      <w:pPr>
        <w:ind w:left="5226" w:hanging="360"/>
      </w:pPr>
    </w:lvl>
    <w:lvl w:ilvl="5" w:tplc="FFFFFFFF" w:tentative="1">
      <w:start w:val="1"/>
      <w:numFmt w:val="lowerRoman"/>
      <w:lvlText w:val="%6."/>
      <w:lvlJc w:val="right"/>
      <w:pPr>
        <w:ind w:left="5946" w:hanging="180"/>
      </w:pPr>
    </w:lvl>
    <w:lvl w:ilvl="6" w:tplc="FFFFFFFF" w:tentative="1">
      <w:start w:val="1"/>
      <w:numFmt w:val="decimal"/>
      <w:lvlText w:val="%7."/>
      <w:lvlJc w:val="left"/>
      <w:pPr>
        <w:ind w:left="6666" w:hanging="360"/>
      </w:pPr>
    </w:lvl>
    <w:lvl w:ilvl="7" w:tplc="FFFFFFFF" w:tentative="1">
      <w:start w:val="1"/>
      <w:numFmt w:val="lowerLetter"/>
      <w:lvlText w:val="%8."/>
      <w:lvlJc w:val="left"/>
      <w:pPr>
        <w:ind w:left="7386" w:hanging="360"/>
      </w:pPr>
    </w:lvl>
    <w:lvl w:ilvl="8" w:tplc="FFFFFFFF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7" w15:restartNumberingAfterBreak="0">
    <w:nsid w:val="4E682CA1"/>
    <w:multiLevelType w:val="hybridMultilevel"/>
    <w:tmpl w:val="CB089606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8" w15:restartNumberingAfterBreak="0">
    <w:nsid w:val="53A95417"/>
    <w:multiLevelType w:val="hybridMultilevel"/>
    <w:tmpl w:val="816A4E42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 w15:restartNumberingAfterBreak="0">
    <w:nsid w:val="56AC51BC"/>
    <w:multiLevelType w:val="hybridMultilevel"/>
    <w:tmpl w:val="8A36D232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0" w15:restartNumberingAfterBreak="0">
    <w:nsid w:val="5AEB2655"/>
    <w:multiLevelType w:val="hybridMultilevel"/>
    <w:tmpl w:val="35D244B2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 w15:restartNumberingAfterBreak="0">
    <w:nsid w:val="5E424A50"/>
    <w:multiLevelType w:val="hybridMultilevel"/>
    <w:tmpl w:val="8EF270B0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2" w15:restartNumberingAfterBreak="0">
    <w:nsid w:val="736C360C"/>
    <w:multiLevelType w:val="hybridMultilevel"/>
    <w:tmpl w:val="B9404C9A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0"/>
  </w:num>
  <w:num w:numId="8">
    <w:abstractNumId w:val="7"/>
  </w:num>
  <w:num w:numId="9">
    <w:abstractNumId w:val="8"/>
  </w:num>
  <w:num w:numId="10">
    <w:abstractNumId w:val="11"/>
  </w:num>
  <w:num w:numId="11">
    <w:abstractNumId w:val="1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BFB"/>
    <w:rsid w:val="001010EA"/>
    <w:rsid w:val="00227AAC"/>
    <w:rsid w:val="002B3792"/>
    <w:rsid w:val="003A28FB"/>
    <w:rsid w:val="00455447"/>
    <w:rsid w:val="00627E4D"/>
    <w:rsid w:val="006B7261"/>
    <w:rsid w:val="00881539"/>
    <w:rsid w:val="00890F3D"/>
    <w:rsid w:val="00A302FB"/>
    <w:rsid w:val="00A50B18"/>
    <w:rsid w:val="00B53DF3"/>
    <w:rsid w:val="00BB63B4"/>
    <w:rsid w:val="00BE609B"/>
    <w:rsid w:val="00DD3E9E"/>
    <w:rsid w:val="00EA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3C129"/>
  <w15:chartTrackingRefBased/>
  <w15:docId w15:val="{73FC0CFD-1D6B-47BA-9C43-E47947F09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3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3E9E"/>
  </w:style>
  <w:style w:type="paragraph" w:styleId="a5">
    <w:name w:val="footer"/>
    <w:basedOn w:val="a"/>
    <w:link w:val="a6"/>
    <w:uiPriority w:val="99"/>
    <w:unhideWhenUsed/>
    <w:rsid w:val="00DD3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3E9E"/>
  </w:style>
  <w:style w:type="character" w:styleId="a7">
    <w:name w:val="Strong"/>
    <w:basedOn w:val="a0"/>
    <w:uiPriority w:val="22"/>
    <w:rsid w:val="00DD3E9E"/>
    <w:rPr>
      <w:b/>
      <w:bCs/>
      <w:color w:val="44546A" w:themeColor="text2"/>
    </w:rPr>
  </w:style>
  <w:style w:type="paragraph" w:customStyle="1" w:styleId="aflPageHeader">
    <w:name w:val="aflPageHeader"/>
    <w:basedOn w:val="a"/>
    <w:link w:val="aflPageHeader0"/>
    <w:rsid w:val="00DD3E9E"/>
    <w:pPr>
      <w:spacing w:after="0" w:line="276" w:lineRule="auto"/>
      <w:ind w:firstLine="851"/>
      <w:jc w:val="center"/>
    </w:pPr>
    <w:rPr>
      <w:rFonts w:ascii="Times New Roman" w:eastAsia="MS Mincho" w:hAnsi="Times New Roman" w:cs="Times New Roman"/>
      <w:b/>
      <w:sz w:val="16"/>
      <w:szCs w:val="24"/>
      <w:lang w:val="en-US"/>
    </w:rPr>
  </w:style>
  <w:style w:type="character" w:customStyle="1" w:styleId="aflPageHeader0">
    <w:name w:val="aflPageHeader Знак"/>
    <w:basedOn w:val="a0"/>
    <w:link w:val="aflPageHeader"/>
    <w:rsid w:val="00DD3E9E"/>
    <w:rPr>
      <w:rFonts w:ascii="Times New Roman" w:eastAsia="MS Mincho" w:hAnsi="Times New Roman" w:cs="Times New Roman"/>
      <w:b/>
      <w:sz w:val="16"/>
      <w:szCs w:val="24"/>
      <w:lang w:val="en-US"/>
    </w:rPr>
  </w:style>
  <w:style w:type="paragraph" w:styleId="a8">
    <w:name w:val="List Paragraph"/>
    <w:basedOn w:val="a"/>
    <w:uiPriority w:val="34"/>
    <w:qFormat/>
    <w:rsid w:val="00DD3E9E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E9CC1-070C-4B8F-96C7-ACC25CEE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Ermolaeva</dc:creator>
  <cp:keywords/>
  <dc:description/>
  <cp:lastModifiedBy>Серова Анастасия Витальевна</cp:lastModifiedBy>
  <cp:revision>2</cp:revision>
  <cp:lastPrinted>2023-07-04T14:23:00Z</cp:lastPrinted>
  <dcterms:created xsi:type="dcterms:W3CDTF">2023-07-05T04:28:00Z</dcterms:created>
  <dcterms:modified xsi:type="dcterms:W3CDTF">2023-07-05T04:28:00Z</dcterms:modified>
</cp:coreProperties>
</file>