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361"/>
        <w:gridCol w:w="1603"/>
        <w:gridCol w:w="5812"/>
      </w:tblGrid>
      <w:tr w:rsidR="00ED1C54" w14:paraId="6E8EAA39" w14:textId="77777777" w:rsidTr="00ED1C54">
        <w:trPr>
          <w:jc w:val="center"/>
        </w:trPr>
        <w:tc>
          <w:tcPr>
            <w:tcW w:w="2361" w:type="dxa"/>
          </w:tcPr>
          <w:p w14:paraId="513CADC8" w14:textId="3C59E537" w:rsidR="00ED1C54" w:rsidRDefault="00ED1C54">
            <w:r>
              <w:rPr>
                <w:noProof/>
              </w:rPr>
              <w:drawing>
                <wp:inline distT="0" distB="0" distL="0" distR="0" wp14:anchorId="27BCE452" wp14:editId="7069C741">
                  <wp:extent cx="1247761" cy="406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47" cy="413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14:paraId="1FE3A487" w14:textId="438C57E5" w:rsidR="00ED1C54" w:rsidRPr="000C3D27" w:rsidRDefault="00ED1C54">
            <w:pPr>
              <w:rPr>
                <w:b/>
                <w:bCs/>
              </w:rPr>
            </w:pPr>
            <w:bookmarkStart w:id="0" w:name="_Hlk136559633"/>
            <w:r w:rsidRPr="000C3D27">
              <w:rPr>
                <w:b/>
                <w:bCs/>
              </w:rPr>
              <w:t>Парковый светильник SV-PARK-SITI-30Вт-3м</w:t>
            </w:r>
            <w:bookmarkEnd w:id="0"/>
          </w:p>
        </w:tc>
        <w:tc>
          <w:tcPr>
            <w:tcW w:w="5812" w:type="dxa"/>
          </w:tcPr>
          <w:p w14:paraId="63FC2CEE" w14:textId="77777777" w:rsidR="00ED1C54" w:rsidRDefault="00ED1C54" w:rsidP="00ED1C54">
            <w:pPr>
              <w:jc w:val="center"/>
            </w:pPr>
            <w:r>
              <w:t>ХАРАКТЕРИСТИКИ:</w:t>
            </w:r>
          </w:p>
          <w:p w14:paraId="3625FDF5" w14:textId="3B104682" w:rsidR="00ED1C54" w:rsidRDefault="00ED1C54" w:rsidP="00ED1C54">
            <w:pPr>
              <w:jc w:val="center"/>
            </w:pPr>
            <w:r>
              <w:t>Световой поток, ЛМ</w:t>
            </w:r>
            <w:r>
              <w:tab/>
              <w:t>4100</w:t>
            </w:r>
          </w:p>
          <w:p w14:paraId="6A8C702D" w14:textId="7A6DC2EA" w:rsidR="00ED1C54" w:rsidRDefault="00ED1C54" w:rsidP="00ED1C54">
            <w:pPr>
              <w:jc w:val="center"/>
            </w:pPr>
            <w:r>
              <w:t>Световой поток с учетом потерь на оптике, лм</w:t>
            </w:r>
            <w:r w:rsidRPr="000C3D27">
              <w:t xml:space="preserve"> </w:t>
            </w:r>
            <w:r>
              <w:t>3730</w:t>
            </w:r>
          </w:p>
          <w:p w14:paraId="28B855D3" w14:textId="5FDB751B" w:rsidR="00ED1C54" w:rsidRDefault="00ED1C54" w:rsidP="00ED1C54">
            <w:pPr>
              <w:jc w:val="center"/>
            </w:pPr>
            <w:r>
              <w:t>Цветовая температура</w:t>
            </w:r>
            <w:r>
              <w:tab/>
              <w:t>4000/5000К</w:t>
            </w:r>
          </w:p>
          <w:p w14:paraId="42C15392" w14:textId="01286E72" w:rsidR="00ED1C54" w:rsidRDefault="00ED1C54" w:rsidP="00ED1C54">
            <w:pPr>
              <w:jc w:val="center"/>
            </w:pPr>
            <w:r>
              <w:t>Угол излучения, в поперечной/продольной плоскости</w:t>
            </w:r>
            <w:r>
              <w:tab/>
              <w:t>120°,135°х60°</w:t>
            </w:r>
          </w:p>
          <w:p w14:paraId="0DAFF2AA" w14:textId="0721B288" w:rsidR="00ED1C54" w:rsidRDefault="00ED1C54" w:rsidP="00ED1C54">
            <w:pPr>
              <w:jc w:val="center"/>
            </w:pPr>
            <w:r>
              <w:t>Тип кривой силы света</w:t>
            </w:r>
            <w:r>
              <w:tab/>
              <w:t>Д, Ш</w:t>
            </w:r>
          </w:p>
          <w:p w14:paraId="31FD2971" w14:textId="32CAB7D7" w:rsidR="00ED1C54" w:rsidRDefault="00ED1C54" w:rsidP="00ED1C54">
            <w:pPr>
              <w:jc w:val="center"/>
            </w:pPr>
            <w:r>
              <w:t>Мощность, Вт</w:t>
            </w:r>
            <w:r>
              <w:tab/>
              <w:t>30</w:t>
            </w:r>
          </w:p>
          <w:p w14:paraId="582BAB0B" w14:textId="25FB8D6F" w:rsidR="00ED1C54" w:rsidRDefault="00ED1C54" w:rsidP="00ED1C54">
            <w:pPr>
              <w:jc w:val="center"/>
            </w:pPr>
            <w:r>
              <w:t xml:space="preserve">Количество светодиодов, </w:t>
            </w:r>
            <w:proofErr w:type="spellStart"/>
            <w:r>
              <w:t>шт</w:t>
            </w:r>
            <w:proofErr w:type="spellEnd"/>
            <w:r>
              <w:tab/>
              <w:t>12</w:t>
            </w:r>
          </w:p>
          <w:p w14:paraId="3479D959" w14:textId="3E6DA0BF" w:rsidR="00ED1C54" w:rsidRDefault="00ED1C54" w:rsidP="00ED1C54">
            <w:pPr>
              <w:jc w:val="center"/>
            </w:pPr>
            <w:r>
              <w:t>Степень защиты от внешних воздействий, IP</w:t>
            </w:r>
            <w:r>
              <w:tab/>
              <w:t>66</w:t>
            </w:r>
            <w:r w:rsidRPr="000C3D27">
              <w:t xml:space="preserve"> </w:t>
            </w:r>
            <w:r>
              <w:t>Диапазон рабочих температур</w:t>
            </w:r>
            <w:r w:rsidRPr="000C3D27">
              <w:t xml:space="preserve"> </w:t>
            </w:r>
            <w:r>
              <w:t>от -50 до +50С°</w:t>
            </w:r>
            <w:r w:rsidRPr="000C3D27">
              <w:t xml:space="preserve"> </w:t>
            </w:r>
            <w:r>
              <w:t>Индекс цветопередачи</w:t>
            </w:r>
            <w:proofErr w:type="gramStart"/>
            <w:r>
              <w:t>, &gt;</w:t>
            </w:r>
            <w:proofErr w:type="gram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ab/>
              <w:t>70</w:t>
            </w:r>
          </w:p>
          <w:p w14:paraId="419409D1" w14:textId="0EBC912D" w:rsidR="00ED1C54" w:rsidRDefault="00ED1C54" w:rsidP="00ED1C54">
            <w:pPr>
              <w:jc w:val="center"/>
            </w:pPr>
            <w:r>
              <w:t xml:space="preserve">Коэффициент </w:t>
            </w:r>
            <w:proofErr w:type="gramStart"/>
            <w:r>
              <w:t>мощности &gt;</w:t>
            </w:r>
            <w:proofErr w:type="gramEnd"/>
            <w:r>
              <w:tab/>
              <w:t>0,97</w:t>
            </w:r>
          </w:p>
          <w:p w14:paraId="674972A3" w14:textId="731A159B" w:rsidR="00ED1C54" w:rsidRDefault="00ED1C54" w:rsidP="00ED1C54">
            <w:pPr>
              <w:jc w:val="center"/>
            </w:pPr>
            <w:r>
              <w:t>Пульсация светового потока</w:t>
            </w:r>
            <w:r>
              <w:tab/>
              <w:t>1%</w:t>
            </w:r>
          </w:p>
          <w:p w14:paraId="07BFBDA5" w14:textId="4ABBC63B" w:rsidR="00ED1C54" w:rsidRDefault="00ED1C54" w:rsidP="00ED1C54">
            <w:pPr>
              <w:jc w:val="center"/>
            </w:pPr>
            <w:r>
              <w:t>Материал корпуса</w:t>
            </w:r>
            <w:r>
              <w:tab/>
              <w:t>Сталь. Покрытие: Горячий цинк, порошковая окраска. Материал защитного стекла: Светотехнический поликарбонат</w:t>
            </w:r>
          </w:p>
          <w:p w14:paraId="61DB2207" w14:textId="20B0A711" w:rsidR="00ED1C54" w:rsidRDefault="00ED1C54" w:rsidP="00ED1C54">
            <w:pPr>
              <w:jc w:val="center"/>
            </w:pPr>
            <w:r>
              <w:t>Гарантийный срок эксплуатации</w:t>
            </w:r>
            <w:r>
              <w:tab/>
              <w:t>36 мес.</w:t>
            </w:r>
          </w:p>
          <w:p w14:paraId="2EB56480" w14:textId="340604A7" w:rsidR="00ED1C54" w:rsidRDefault="00ED1C54" w:rsidP="00ED1C54">
            <w:pPr>
              <w:jc w:val="center"/>
            </w:pPr>
            <w:r>
              <w:t>Высота столба</w:t>
            </w:r>
            <w:r>
              <w:tab/>
              <w:t>3 м.</w:t>
            </w:r>
          </w:p>
          <w:p w14:paraId="7FDD42EF" w14:textId="65ED4D76" w:rsidR="00ED1C54" w:rsidRDefault="00ED1C54" w:rsidP="00ED1C54">
            <w:pPr>
              <w:jc w:val="center"/>
            </w:pPr>
            <w:r>
              <w:t>Масса</w:t>
            </w:r>
            <w:r>
              <w:tab/>
              <w:t>94 кг.</w:t>
            </w:r>
          </w:p>
          <w:p w14:paraId="7B2BA4D5" w14:textId="665DD31E" w:rsidR="00ED1C54" w:rsidRDefault="00ED1C54" w:rsidP="00ED1C54">
            <w:pPr>
              <w:jc w:val="center"/>
            </w:pPr>
            <w:r>
              <w:t>Габаритные размеры</w:t>
            </w:r>
            <w:r>
              <w:tab/>
              <w:t>900х100х3000 мм.</w:t>
            </w:r>
          </w:p>
        </w:tc>
      </w:tr>
      <w:tr w:rsidR="00ED1C54" w14:paraId="30335665" w14:textId="77777777" w:rsidTr="00ED1C54">
        <w:trPr>
          <w:jc w:val="center"/>
        </w:trPr>
        <w:tc>
          <w:tcPr>
            <w:tcW w:w="2361" w:type="dxa"/>
          </w:tcPr>
          <w:p w14:paraId="72252D10" w14:textId="4FD45C58" w:rsidR="00ED1C54" w:rsidRDefault="00ED1C54">
            <w:r>
              <w:rPr>
                <w:noProof/>
              </w:rPr>
              <w:drawing>
                <wp:inline distT="0" distB="0" distL="0" distR="0" wp14:anchorId="07FAB337" wp14:editId="53CD0772">
                  <wp:extent cx="1352550" cy="38640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75" cy="387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14:paraId="173EAF6F" w14:textId="4AFF383F" w:rsidR="00ED1C54" w:rsidRPr="000C3D27" w:rsidRDefault="00ED1C54">
            <w:pPr>
              <w:rPr>
                <w:b/>
                <w:bCs/>
              </w:rPr>
            </w:pPr>
            <w:bookmarkStart w:id="1" w:name="_Hlk136559752"/>
            <w:r w:rsidRPr="000C3D27">
              <w:rPr>
                <w:b/>
                <w:bCs/>
              </w:rPr>
              <w:t>Парковый светильник SV-PARK-2/2-SITI-2х30Вт-4м</w:t>
            </w:r>
            <w:bookmarkEnd w:id="1"/>
          </w:p>
        </w:tc>
        <w:tc>
          <w:tcPr>
            <w:tcW w:w="5812" w:type="dxa"/>
          </w:tcPr>
          <w:p w14:paraId="10C968FD" w14:textId="77777777" w:rsidR="00ED1C54" w:rsidRDefault="00ED1C54" w:rsidP="00ED1C54">
            <w:pPr>
              <w:jc w:val="center"/>
            </w:pPr>
            <w:r>
              <w:t>ХАРАКТЕРИСТИКИ:</w:t>
            </w:r>
          </w:p>
          <w:p w14:paraId="75FCAC8D" w14:textId="5BC19D0E" w:rsidR="00ED1C54" w:rsidRDefault="00ED1C54" w:rsidP="00ED1C54">
            <w:pPr>
              <w:jc w:val="center"/>
            </w:pPr>
            <w:r>
              <w:t>Световой поток, ЛМ</w:t>
            </w:r>
            <w:r>
              <w:tab/>
              <w:t>8200</w:t>
            </w:r>
          </w:p>
          <w:p w14:paraId="79748B70" w14:textId="2DB2FF39" w:rsidR="00ED1C54" w:rsidRDefault="00ED1C54" w:rsidP="00ED1C54">
            <w:pPr>
              <w:jc w:val="center"/>
            </w:pPr>
            <w:r>
              <w:t>Световой поток с учетом потерь на оптике, лм</w:t>
            </w:r>
            <w:r w:rsidRPr="000C3D27">
              <w:t xml:space="preserve"> </w:t>
            </w:r>
            <w:r>
              <w:t>7460</w:t>
            </w:r>
          </w:p>
          <w:p w14:paraId="07164F63" w14:textId="46F5FF14" w:rsidR="00ED1C54" w:rsidRDefault="00ED1C54" w:rsidP="00ED1C54">
            <w:pPr>
              <w:jc w:val="center"/>
            </w:pPr>
            <w:r>
              <w:t>Цветовая температура</w:t>
            </w:r>
            <w:r>
              <w:tab/>
              <w:t>4000/5000К</w:t>
            </w:r>
          </w:p>
          <w:p w14:paraId="7DF03AA4" w14:textId="66478625" w:rsidR="00ED1C54" w:rsidRDefault="00ED1C54" w:rsidP="00ED1C54">
            <w:pPr>
              <w:jc w:val="center"/>
            </w:pPr>
            <w:r>
              <w:t>Угол излучения, в поперечной/продольной плоскости</w:t>
            </w:r>
            <w:r>
              <w:tab/>
              <w:t>120°,135°х60°</w:t>
            </w:r>
          </w:p>
          <w:p w14:paraId="04068FD5" w14:textId="60F21826" w:rsidR="00ED1C54" w:rsidRDefault="00ED1C54" w:rsidP="00ED1C54">
            <w:pPr>
              <w:jc w:val="center"/>
            </w:pPr>
            <w:r>
              <w:t>Тип кривой силы света</w:t>
            </w:r>
            <w:r>
              <w:tab/>
              <w:t>Д, Ш</w:t>
            </w:r>
          </w:p>
          <w:p w14:paraId="0AC88160" w14:textId="42955A6C" w:rsidR="00ED1C54" w:rsidRDefault="00ED1C54" w:rsidP="00ED1C54">
            <w:pPr>
              <w:jc w:val="center"/>
            </w:pPr>
            <w:r>
              <w:t>Мощность, Вт</w:t>
            </w:r>
            <w:r>
              <w:tab/>
              <w:t>2х30</w:t>
            </w:r>
          </w:p>
          <w:p w14:paraId="4917ECAF" w14:textId="76BABB4C" w:rsidR="00ED1C54" w:rsidRDefault="00ED1C54" w:rsidP="00ED1C54">
            <w:pPr>
              <w:jc w:val="center"/>
            </w:pPr>
            <w:r>
              <w:t xml:space="preserve">Количество светодиодов, </w:t>
            </w:r>
            <w:proofErr w:type="spellStart"/>
            <w:r>
              <w:t>шт</w:t>
            </w:r>
            <w:proofErr w:type="spellEnd"/>
            <w:r>
              <w:tab/>
              <w:t>24</w:t>
            </w:r>
          </w:p>
          <w:p w14:paraId="1F696A50" w14:textId="74B0392F" w:rsidR="00ED1C54" w:rsidRDefault="00ED1C54" w:rsidP="00ED1C54">
            <w:pPr>
              <w:jc w:val="center"/>
            </w:pPr>
            <w:r>
              <w:t>Степень защиты от внешних воздействий, IP</w:t>
            </w:r>
            <w:r>
              <w:tab/>
              <w:t>66</w:t>
            </w:r>
            <w:r w:rsidRPr="000C3D27">
              <w:t xml:space="preserve"> </w:t>
            </w:r>
            <w:r>
              <w:t>Диапазон рабочих температур</w:t>
            </w:r>
            <w:r w:rsidRPr="000C3D27">
              <w:t xml:space="preserve"> </w:t>
            </w:r>
            <w:r>
              <w:t>от -50 до +50С°</w:t>
            </w:r>
            <w:r w:rsidRPr="000C3D27">
              <w:t xml:space="preserve"> </w:t>
            </w:r>
            <w:r>
              <w:t>Индекс цветопередачи</w:t>
            </w:r>
            <w:proofErr w:type="gramStart"/>
            <w:r>
              <w:t>, &gt;</w:t>
            </w:r>
            <w:proofErr w:type="gram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ab/>
              <w:t>70</w:t>
            </w:r>
          </w:p>
          <w:p w14:paraId="2A205156" w14:textId="278EB38A" w:rsidR="00ED1C54" w:rsidRDefault="00ED1C54" w:rsidP="00ED1C54">
            <w:pPr>
              <w:jc w:val="center"/>
            </w:pPr>
            <w:r>
              <w:t xml:space="preserve">Коэффициент </w:t>
            </w:r>
            <w:proofErr w:type="gramStart"/>
            <w:r>
              <w:t>мощности &gt;</w:t>
            </w:r>
            <w:proofErr w:type="gramEnd"/>
            <w:r>
              <w:tab/>
              <w:t>0,97</w:t>
            </w:r>
          </w:p>
          <w:p w14:paraId="34DD14A7" w14:textId="288A8B87" w:rsidR="00ED1C54" w:rsidRDefault="00ED1C54" w:rsidP="00ED1C54">
            <w:pPr>
              <w:jc w:val="center"/>
            </w:pPr>
            <w:r>
              <w:t>Пульсация светового потока</w:t>
            </w:r>
            <w:r>
              <w:tab/>
              <w:t>1%</w:t>
            </w:r>
          </w:p>
          <w:p w14:paraId="206E1E4A" w14:textId="66177E13" w:rsidR="00ED1C54" w:rsidRDefault="00ED1C54" w:rsidP="00ED1C54">
            <w:pPr>
              <w:jc w:val="center"/>
            </w:pPr>
            <w:r>
              <w:t>Гарантийный срок эксплуатации</w:t>
            </w:r>
            <w:r>
              <w:tab/>
              <w:t>36 мес.</w:t>
            </w:r>
          </w:p>
          <w:p w14:paraId="3B8CCBA2" w14:textId="2E4C9C69" w:rsidR="00ED1C54" w:rsidRDefault="00ED1C54" w:rsidP="00ED1C54">
            <w:pPr>
              <w:jc w:val="center"/>
            </w:pPr>
            <w:r>
              <w:t>Высота столба</w:t>
            </w:r>
            <w:r>
              <w:tab/>
              <w:t>4 м.</w:t>
            </w:r>
          </w:p>
          <w:p w14:paraId="236CDC05" w14:textId="4C192523" w:rsidR="00ED1C54" w:rsidRDefault="00ED1C54" w:rsidP="00ED1C54">
            <w:pPr>
              <w:jc w:val="center"/>
            </w:pPr>
            <w:r>
              <w:t>Масса</w:t>
            </w:r>
            <w:r>
              <w:tab/>
              <w:t>65 кг.</w:t>
            </w:r>
          </w:p>
          <w:p w14:paraId="5ADCE919" w14:textId="22418150" w:rsidR="00ED1C54" w:rsidRDefault="00ED1C54" w:rsidP="00ED1C54">
            <w:pPr>
              <w:jc w:val="center"/>
            </w:pPr>
            <w:r>
              <w:t>Габаритные размеры</w:t>
            </w:r>
            <w:r>
              <w:tab/>
              <w:t>1700х100х4000 мм.</w:t>
            </w:r>
          </w:p>
        </w:tc>
      </w:tr>
      <w:tr w:rsidR="00ED1C54" w14:paraId="61A553EA" w14:textId="77777777" w:rsidTr="00ED1C54">
        <w:trPr>
          <w:jc w:val="center"/>
        </w:trPr>
        <w:tc>
          <w:tcPr>
            <w:tcW w:w="2361" w:type="dxa"/>
          </w:tcPr>
          <w:p w14:paraId="3C86306A" w14:textId="7C080A2F" w:rsidR="00ED1C54" w:rsidRDefault="00ED1C54">
            <w:r>
              <w:rPr>
                <w:noProof/>
              </w:rPr>
              <w:lastRenderedPageBreak/>
              <w:drawing>
                <wp:inline distT="0" distB="0" distL="0" distR="0" wp14:anchorId="4708021D" wp14:editId="665438A8">
                  <wp:extent cx="1362075" cy="35236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79" cy="354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14:paraId="02FC368B" w14:textId="3D6ABA18" w:rsidR="00ED1C54" w:rsidRPr="000C3D27" w:rsidRDefault="00ED1C54">
            <w:pPr>
              <w:rPr>
                <w:b/>
                <w:bCs/>
              </w:rPr>
            </w:pPr>
            <w:bookmarkStart w:id="2" w:name="_Hlk136559715"/>
            <w:r w:rsidRPr="000C3D27">
              <w:rPr>
                <w:b/>
                <w:bCs/>
              </w:rPr>
              <w:t>Парковый светильник SV-PARK2-SITI-2х30Вт-3м</w:t>
            </w:r>
            <w:bookmarkEnd w:id="2"/>
          </w:p>
        </w:tc>
        <w:tc>
          <w:tcPr>
            <w:tcW w:w="5812" w:type="dxa"/>
          </w:tcPr>
          <w:p w14:paraId="320E52B2" w14:textId="77777777" w:rsidR="00ED1C54" w:rsidRDefault="00ED1C54" w:rsidP="00ED1C54">
            <w:pPr>
              <w:jc w:val="center"/>
            </w:pPr>
            <w:r>
              <w:t>ХАРАКТЕРИСТИКИ:</w:t>
            </w:r>
          </w:p>
          <w:p w14:paraId="6430D625" w14:textId="7BB28401" w:rsidR="00ED1C54" w:rsidRDefault="00ED1C54" w:rsidP="00ED1C54">
            <w:pPr>
              <w:jc w:val="center"/>
            </w:pPr>
            <w:r>
              <w:t>Световой поток, ЛМ</w:t>
            </w:r>
            <w:r>
              <w:tab/>
              <w:t>8200</w:t>
            </w:r>
          </w:p>
          <w:p w14:paraId="40943CD5" w14:textId="0A7F27D5" w:rsidR="00ED1C54" w:rsidRDefault="00ED1C54" w:rsidP="00ED1C54">
            <w:pPr>
              <w:jc w:val="center"/>
            </w:pPr>
            <w:r>
              <w:t>Световой поток с учетом потерь на оптике, лм</w:t>
            </w:r>
            <w:r w:rsidRPr="000C3D27">
              <w:t xml:space="preserve"> </w:t>
            </w:r>
            <w:r>
              <w:t>7460</w:t>
            </w:r>
          </w:p>
          <w:p w14:paraId="11EE86BB" w14:textId="4B27C775" w:rsidR="00ED1C54" w:rsidRDefault="00ED1C54" w:rsidP="00ED1C54">
            <w:pPr>
              <w:jc w:val="center"/>
            </w:pPr>
            <w:r>
              <w:t>Цветовая температура</w:t>
            </w:r>
            <w:r>
              <w:tab/>
              <w:t>4000/5000К</w:t>
            </w:r>
          </w:p>
          <w:p w14:paraId="06B37520" w14:textId="501BAC5E" w:rsidR="00ED1C54" w:rsidRDefault="00ED1C54" w:rsidP="00ED1C54">
            <w:pPr>
              <w:jc w:val="center"/>
            </w:pPr>
            <w:r>
              <w:t>Угол излучения, в поперечной/продольной плоскости</w:t>
            </w:r>
            <w:r>
              <w:tab/>
              <w:t>120°,135°х60°</w:t>
            </w:r>
          </w:p>
          <w:p w14:paraId="2DA10127" w14:textId="50B07C52" w:rsidR="00ED1C54" w:rsidRDefault="00ED1C54" w:rsidP="00ED1C54">
            <w:pPr>
              <w:jc w:val="center"/>
            </w:pPr>
            <w:r>
              <w:t>Тип кривой силы света</w:t>
            </w:r>
            <w:r>
              <w:tab/>
              <w:t>Д, Ш</w:t>
            </w:r>
          </w:p>
          <w:p w14:paraId="14B5F54F" w14:textId="1D9E3E64" w:rsidR="00ED1C54" w:rsidRDefault="00ED1C54" w:rsidP="00ED1C54">
            <w:pPr>
              <w:jc w:val="center"/>
            </w:pPr>
            <w:r>
              <w:t>Мощность, Вт</w:t>
            </w:r>
            <w:r>
              <w:tab/>
              <w:t>2х30</w:t>
            </w:r>
          </w:p>
          <w:p w14:paraId="23909DC2" w14:textId="5ACC4BAE" w:rsidR="00ED1C54" w:rsidRDefault="00ED1C54" w:rsidP="00ED1C54">
            <w:pPr>
              <w:jc w:val="center"/>
            </w:pPr>
            <w:r>
              <w:t xml:space="preserve">Количество светодиодов, </w:t>
            </w:r>
            <w:proofErr w:type="spellStart"/>
            <w:r>
              <w:t>шт</w:t>
            </w:r>
            <w:proofErr w:type="spellEnd"/>
            <w:r>
              <w:tab/>
              <w:t>24</w:t>
            </w:r>
          </w:p>
          <w:p w14:paraId="78BFCDD6" w14:textId="6A804BBE" w:rsidR="00ED1C54" w:rsidRDefault="00ED1C54" w:rsidP="00ED1C54">
            <w:pPr>
              <w:jc w:val="center"/>
            </w:pPr>
            <w:r>
              <w:t>Степень защиты от внешних воздействий, IP</w:t>
            </w:r>
            <w:r>
              <w:tab/>
              <w:t>66</w:t>
            </w:r>
            <w:r w:rsidRPr="000C3D27">
              <w:t xml:space="preserve"> </w:t>
            </w:r>
            <w:r>
              <w:t>Диапазон рабочих температур</w:t>
            </w:r>
            <w:r w:rsidRPr="000C3D27">
              <w:t xml:space="preserve"> </w:t>
            </w:r>
            <w:r>
              <w:t>от -50 до +50С°</w:t>
            </w:r>
            <w:r w:rsidRPr="000C3D27">
              <w:t xml:space="preserve"> </w:t>
            </w:r>
            <w:r>
              <w:t>Индекс цветопередачи</w:t>
            </w:r>
            <w:proofErr w:type="gramStart"/>
            <w:r>
              <w:t>, &gt;</w:t>
            </w:r>
            <w:proofErr w:type="gram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ab/>
              <w:t>70</w:t>
            </w:r>
          </w:p>
          <w:p w14:paraId="71488CD1" w14:textId="56E6A9B0" w:rsidR="00ED1C54" w:rsidRDefault="00ED1C54" w:rsidP="00ED1C54">
            <w:pPr>
              <w:jc w:val="center"/>
            </w:pPr>
            <w:r>
              <w:t xml:space="preserve">Коэффициент </w:t>
            </w:r>
            <w:proofErr w:type="gramStart"/>
            <w:r>
              <w:t>мощности &gt;</w:t>
            </w:r>
            <w:proofErr w:type="gramEnd"/>
            <w:r>
              <w:tab/>
              <w:t>0,97</w:t>
            </w:r>
          </w:p>
          <w:p w14:paraId="074F145B" w14:textId="6A08B3D4" w:rsidR="00ED1C54" w:rsidRDefault="00ED1C54" w:rsidP="00ED1C54">
            <w:pPr>
              <w:jc w:val="center"/>
            </w:pPr>
            <w:r>
              <w:t>Пульсация светового потока</w:t>
            </w:r>
            <w:r>
              <w:tab/>
              <w:t>1%</w:t>
            </w:r>
          </w:p>
          <w:p w14:paraId="7FCCA638" w14:textId="6AE7C59F" w:rsidR="00ED1C54" w:rsidRDefault="00ED1C54" w:rsidP="00ED1C54">
            <w:pPr>
              <w:jc w:val="center"/>
            </w:pPr>
            <w:r>
              <w:t>Материал корпуса</w:t>
            </w:r>
            <w:r>
              <w:tab/>
              <w:t>Сталь. Покрытие: Горячий цинк, порошковая окраска. Материал защитного стекла: Светотехнический поликарбонат</w:t>
            </w:r>
          </w:p>
          <w:p w14:paraId="6911B744" w14:textId="58955D65" w:rsidR="00ED1C54" w:rsidRDefault="00ED1C54" w:rsidP="00ED1C54">
            <w:pPr>
              <w:jc w:val="center"/>
            </w:pPr>
            <w:r>
              <w:t>Гарантийный срок эксплуатации</w:t>
            </w:r>
            <w:r>
              <w:tab/>
              <w:t>36 мес.</w:t>
            </w:r>
          </w:p>
          <w:p w14:paraId="67B08E88" w14:textId="752CD69C" w:rsidR="00ED1C54" w:rsidRDefault="00ED1C54" w:rsidP="00ED1C54">
            <w:pPr>
              <w:jc w:val="center"/>
            </w:pPr>
            <w:r>
              <w:t>Высота столба</w:t>
            </w:r>
            <w:r>
              <w:tab/>
              <w:t>3 м.</w:t>
            </w:r>
          </w:p>
          <w:p w14:paraId="7B58E7A5" w14:textId="54322697" w:rsidR="00ED1C54" w:rsidRDefault="00ED1C54" w:rsidP="00ED1C54">
            <w:pPr>
              <w:jc w:val="center"/>
            </w:pPr>
            <w:r>
              <w:t>Масса</w:t>
            </w:r>
            <w:r>
              <w:tab/>
              <w:t>80 кг.</w:t>
            </w:r>
          </w:p>
          <w:p w14:paraId="20C5126B" w14:textId="1CBBA8E5" w:rsidR="00ED1C54" w:rsidRDefault="00ED1C54" w:rsidP="00ED1C54">
            <w:pPr>
              <w:jc w:val="center"/>
            </w:pPr>
            <w:r>
              <w:t>Габаритные размеры</w:t>
            </w:r>
            <w:r>
              <w:tab/>
              <w:t>1900х140х3000 мм.</w:t>
            </w:r>
          </w:p>
        </w:tc>
      </w:tr>
    </w:tbl>
    <w:p w14:paraId="13A9C626" w14:textId="77777777" w:rsidR="008379D5" w:rsidRDefault="008379D5"/>
    <w:sectPr w:rsidR="0083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12"/>
    <w:rsid w:val="000C3D27"/>
    <w:rsid w:val="00147269"/>
    <w:rsid w:val="00223012"/>
    <w:rsid w:val="0038072A"/>
    <w:rsid w:val="005556AA"/>
    <w:rsid w:val="008379D5"/>
    <w:rsid w:val="00DB4180"/>
    <w:rsid w:val="00E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07B8"/>
  <w15:chartTrackingRefBased/>
  <w15:docId w15:val="{251554A7-17C3-426D-82DA-73F72FC8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Березинский</dc:creator>
  <cp:keywords/>
  <dc:description/>
  <cp:lastModifiedBy>Максим Березинский</cp:lastModifiedBy>
  <cp:revision>2</cp:revision>
  <dcterms:created xsi:type="dcterms:W3CDTF">2023-06-01T18:22:00Z</dcterms:created>
  <dcterms:modified xsi:type="dcterms:W3CDTF">2023-06-01T18:22:00Z</dcterms:modified>
</cp:coreProperties>
</file>